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26E0E" w14:textId="2FBD027B" w:rsidR="00421554" w:rsidRDefault="00070353" w:rsidP="00C96C15">
      <w:pPr>
        <w:jc w:val="center"/>
        <w:rPr>
          <w:rFonts w:ascii="Candara" w:hAnsi="Candara" w:cs="Arial"/>
          <w:b/>
          <w:color w:val="BB4F23"/>
          <w:sz w:val="36"/>
          <w:szCs w:val="36"/>
        </w:rPr>
      </w:pPr>
      <w:r w:rsidRPr="00070353">
        <w:rPr>
          <w:rFonts w:ascii="Candara" w:hAnsi="Candara" w:cs="Arial"/>
          <w:b/>
          <w:color w:val="BB4F23"/>
          <w:sz w:val="36"/>
          <w:szCs w:val="36"/>
        </w:rPr>
        <w:t>Crafting Solutions for Management of Large Wildland Fires and Fuel Reduction across Tribal and Nontribal Jurisdictions</w:t>
      </w:r>
    </w:p>
    <w:p w14:paraId="780CB324" w14:textId="57483FC8" w:rsidR="00F40FD5" w:rsidRPr="00F40FD5" w:rsidRDefault="00F40FD5" w:rsidP="00C96C15">
      <w:pPr>
        <w:jc w:val="center"/>
        <w:rPr>
          <w:rFonts w:ascii="Candara" w:hAnsi="Candara" w:cs="Arial"/>
          <w:b/>
          <w:color w:val="FABF8F" w:themeColor="accent6" w:themeTint="99"/>
          <w:sz w:val="36"/>
          <w:szCs w:val="36"/>
        </w:rPr>
      </w:pPr>
      <w:r w:rsidRPr="00F40FD5">
        <w:rPr>
          <w:rFonts w:ascii="Candara" w:hAnsi="Candara" w:cs="Arial"/>
          <w:b/>
          <w:color w:val="FABF8F" w:themeColor="accent6" w:themeTint="99"/>
          <w:sz w:val="36"/>
          <w:szCs w:val="36"/>
        </w:rPr>
        <w:t>Workshop at 2014 Large Wildland Fires Conference</w:t>
      </w:r>
    </w:p>
    <w:p w14:paraId="011502D4" w14:textId="77777777" w:rsidR="00070353" w:rsidRPr="00DD0AD3" w:rsidRDefault="00070353" w:rsidP="00C96C15">
      <w:pPr>
        <w:jc w:val="center"/>
        <w:rPr>
          <w:rFonts w:ascii="Candara" w:hAnsi="Candara" w:cs="Arial"/>
          <w:color w:val="7F7F7F" w:themeColor="text1" w:themeTint="80"/>
          <w:sz w:val="12"/>
          <w:szCs w:val="12"/>
        </w:rPr>
      </w:pPr>
    </w:p>
    <w:p w14:paraId="6F33B8B8" w14:textId="11E7777B" w:rsidR="00C96C15" w:rsidRPr="003A7458" w:rsidRDefault="00080B96" w:rsidP="00966124">
      <w:pPr>
        <w:jc w:val="center"/>
        <w:rPr>
          <w:rFonts w:ascii="Candara" w:hAnsi="Candara" w:cs="Tahoma"/>
          <w:b/>
          <w:color w:val="595959" w:themeColor="text1" w:themeTint="A6"/>
          <w:sz w:val="32"/>
          <w:szCs w:val="32"/>
        </w:rPr>
      </w:pPr>
      <w:r w:rsidRPr="003A7458">
        <w:rPr>
          <w:rFonts w:ascii="Candara" w:hAnsi="Candara" w:cs="Tahoma"/>
          <w:b/>
          <w:color w:val="595959" w:themeColor="text1" w:themeTint="A6"/>
          <w:sz w:val="32"/>
          <w:szCs w:val="32"/>
        </w:rPr>
        <w:t xml:space="preserve">AGENDA </w:t>
      </w:r>
    </w:p>
    <w:p w14:paraId="5026EC15" w14:textId="77777777" w:rsidR="003A7458" w:rsidRPr="00627AE7" w:rsidRDefault="003A7458" w:rsidP="00966124">
      <w:pPr>
        <w:jc w:val="center"/>
        <w:rPr>
          <w:rFonts w:ascii="Candara" w:hAnsi="Candara" w:cs="Tahoma"/>
          <w:color w:val="3F3F3F"/>
        </w:rPr>
      </w:pPr>
    </w:p>
    <w:tbl>
      <w:tblPr>
        <w:tblStyle w:val="TableGrid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138"/>
        <w:gridCol w:w="8010"/>
        <w:gridCol w:w="90"/>
        <w:gridCol w:w="270"/>
        <w:gridCol w:w="494"/>
      </w:tblGrid>
      <w:tr w:rsidR="00CC2F38" w14:paraId="52B882E0" w14:textId="77777777" w:rsidTr="0088233A">
        <w:tc>
          <w:tcPr>
            <w:tcW w:w="10002" w:type="dxa"/>
            <w:gridSpan w:val="5"/>
            <w:shd w:val="clear" w:color="auto" w:fill="595959" w:themeFill="text1" w:themeFillTint="A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145C6F" w14:textId="367BE1C2" w:rsidR="00CC2F38" w:rsidRDefault="00070353" w:rsidP="00070353">
            <w:pPr>
              <w:rPr>
                <w:rFonts w:ascii="Candara" w:hAnsi="Candara" w:cs="Arial"/>
                <w:color w:val="AB4806"/>
                <w:sz w:val="20"/>
                <w:szCs w:val="20"/>
              </w:rPr>
            </w:pPr>
            <w:r>
              <w:rPr>
                <w:rFonts w:ascii="Candara" w:hAnsi="Candara" w:cs="Arial"/>
                <w:color w:val="FFFFFF" w:themeColor="background1"/>
              </w:rPr>
              <w:t>Monday</w:t>
            </w:r>
            <w:r w:rsidR="00CC2F38" w:rsidRPr="00CC2F38">
              <w:rPr>
                <w:rFonts w:ascii="Candara" w:hAnsi="Candara" w:cs="Arial"/>
                <w:color w:val="FFFFFF" w:themeColor="background1"/>
              </w:rPr>
              <w:t xml:space="preserve">, </w:t>
            </w:r>
            <w:r>
              <w:rPr>
                <w:rFonts w:ascii="Candara" w:hAnsi="Candara" w:cs="Arial"/>
                <w:color w:val="FFFFFF" w:themeColor="background1"/>
              </w:rPr>
              <w:t>May 19</w:t>
            </w:r>
          </w:p>
        </w:tc>
      </w:tr>
      <w:tr w:rsidR="00421554" w14:paraId="27D9C0D3" w14:textId="77777777" w:rsidTr="0088233A">
        <w:trPr>
          <w:trHeight w:val="140"/>
        </w:trPr>
        <w:tc>
          <w:tcPr>
            <w:tcW w:w="10002" w:type="dxa"/>
            <w:gridSpan w:val="5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7D9C17" w14:textId="6618C8DD" w:rsidR="00421554" w:rsidRPr="00D6449E" w:rsidRDefault="00070353" w:rsidP="007D0274">
            <w:pPr>
              <w:rPr>
                <w:rFonts w:ascii="Candara" w:hAnsi="Candara" w:cs="Arial"/>
                <w:b/>
                <w:color w:val="BB4F23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color w:val="BB4F23"/>
                <w:sz w:val="20"/>
                <w:szCs w:val="20"/>
              </w:rPr>
              <w:t>UNIVERSITY CENTER, ROOM 327</w:t>
            </w:r>
          </w:p>
        </w:tc>
      </w:tr>
      <w:tr w:rsidR="0040328D" w14:paraId="5B0403F7" w14:textId="77777777" w:rsidTr="0088233A">
        <w:tc>
          <w:tcPr>
            <w:tcW w:w="113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6203F3" w14:textId="78558173" w:rsidR="001B3782" w:rsidRDefault="00070353" w:rsidP="003C5341">
            <w:pPr>
              <w:spacing w:before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="001B3782" w:rsidRPr="00F9605C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:00</w:t>
            </w:r>
          </w:p>
          <w:p w14:paraId="567C1706" w14:textId="77777777" w:rsidR="00070353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5B08F1B" w14:textId="77777777" w:rsidR="00070353" w:rsidRDefault="00070353" w:rsidP="00070353">
            <w:pPr>
              <w:spacing w:before="24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16EB73C" w14:textId="77777777" w:rsidR="00070353" w:rsidRDefault="00070353" w:rsidP="008C6845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7823A9" w14:textId="77777777" w:rsidR="00070353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EFCB9FA" w14:textId="77777777" w:rsidR="00070353" w:rsidRDefault="00070353" w:rsidP="008C6845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23FFDCC" w14:textId="00A1A0D5" w:rsidR="00070353" w:rsidRPr="00F9605C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1:3</w:t>
            </w:r>
            <w:r w:rsidRPr="00F9605C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0</w:t>
            </w:r>
          </w:p>
          <w:p w14:paraId="107777EA" w14:textId="29BCDFE2" w:rsidR="00070353" w:rsidRPr="00F9605C" w:rsidRDefault="003C5341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2:15</w:t>
            </w:r>
          </w:p>
          <w:p w14:paraId="6C57D32C" w14:textId="77777777" w:rsidR="00070353" w:rsidRDefault="00070353" w:rsidP="00070353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C56DCED" w14:textId="5BFC2E75" w:rsidR="001B3782" w:rsidRDefault="003C5341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3:00</w:t>
            </w:r>
          </w:p>
          <w:p w14:paraId="5810D229" w14:textId="0F3CDA65" w:rsidR="00070353" w:rsidRPr="00F9605C" w:rsidRDefault="003C5341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3:30</w:t>
            </w:r>
          </w:p>
          <w:p w14:paraId="2A84AB4C" w14:textId="77777777" w:rsidR="008C6845" w:rsidRDefault="008C6845" w:rsidP="00C96C15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BEB98E5" w14:textId="77777777" w:rsidR="003C5341" w:rsidRDefault="003C5341" w:rsidP="003C5341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4:15</w:t>
            </w:r>
          </w:p>
          <w:p w14:paraId="4E5EB644" w14:textId="77777777" w:rsidR="003C5341" w:rsidRDefault="003C5341" w:rsidP="003C5341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4:45</w:t>
            </w:r>
          </w:p>
          <w:p w14:paraId="22832F4A" w14:textId="77777777" w:rsidR="003C5341" w:rsidRDefault="003C5341" w:rsidP="003C5341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D1B422E" w14:textId="1DB9E288" w:rsidR="003C5341" w:rsidRPr="00F9605C" w:rsidRDefault="003C5341" w:rsidP="003C5341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5:00</w:t>
            </w:r>
          </w:p>
        </w:tc>
        <w:tc>
          <w:tcPr>
            <w:tcW w:w="8864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810249" w14:textId="7591DBD3" w:rsidR="008C6845" w:rsidRPr="006E7360" w:rsidRDefault="008C6845" w:rsidP="003C5341">
            <w:pPr>
              <w:spacing w:before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 w:rsidRPr="006E7360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Welcome</w:t>
            </w:r>
            <w:r w:rsidR="00070353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 and Workshop Overview</w:t>
            </w:r>
          </w:p>
          <w:p w14:paraId="5E4187A7" w14:textId="77777777" w:rsidR="008C6845" w:rsidRDefault="008C6845" w:rsidP="00070353">
            <w:pPr>
              <w:spacing w:after="120"/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</w:pPr>
            <w:r w:rsidRPr="00562EC6"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>Vita Wright, Northern Rockies Fire Science Network</w:t>
            </w:r>
          </w:p>
          <w:p w14:paraId="63CBDB0E" w14:textId="69A6E2FD" w:rsidR="00070353" w:rsidRPr="006E7360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Participant Introductions and Expectations</w:t>
            </w:r>
          </w:p>
          <w:p w14:paraId="771BB0D5" w14:textId="13E81644" w:rsidR="00070353" w:rsidRDefault="00070353" w:rsidP="00070353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 w:rsidRPr="00070353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2012 </w:t>
            </w:r>
            <w:r w:rsidRPr="00070353">
              <w:rPr>
                <w:rFonts w:ascii="Candara" w:hAnsi="Candara" w:cs="Arial"/>
                <w:b/>
                <w:i/>
                <w:color w:val="595959" w:themeColor="text1" w:themeTint="A6"/>
                <w:sz w:val="20"/>
                <w:szCs w:val="20"/>
              </w:rPr>
              <w:t>Celebrating Traditional Knowledge and Fire</w:t>
            </w: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070353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Workshop Overview</w:t>
            </w:r>
          </w:p>
          <w:p w14:paraId="49AAF1FD" w14:textId="31AD4557" w:rsidR="00070353" w:rsidRDefault="00070353" w:rsidP="00070353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and Introduction to Communication Discussion</w:t>
            </w:r>
            <w:r w:rsidR="00F40FD5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 Topic</w:t>
            </w:r>
          </w:p>
          <w:p w14:paraId="39D3EF66" w14:textId="0A5407D1" w:rsidR="00070353" w:rsidRDefault="00070353" w:rsidP="00070353">
            <w:pPr>
              <w:spacing w:after="120"/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 xml:space="preserve">Frank Lake, </w:t>
            </w:r>
            <w:r w:rsidRPr="000A2B83"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>US Forest Service - Pacific Southwest Research Station</w:t>
            </w:r>
          </w:p>
          <w:p w14:paraId="651FF492" w14:textId="13D7B501" w:rsidR="00F93A4E" w:rsidRPr="00F93A4E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Discussion Topic: Communication, Understanding, and Trust</w:t>
            </w:r>
          </w:p>
          <w:p w14:paraId="55CE7A51" w14:textId="12C02FB1" w:rsidR="008C6845" w:rsidRDefault="00070353" w:rsidP="00070353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Discussion Topic: Fuel Reduction and Prescribed Fire</w:t>
            </w:r>
          </w:p>
          <w:p w14:paraId="40E41CAD" w14:textId="7EB82032" w:rsidR="00070353" w:rsidRDefault="00070353" w:rsidP="00070353">
            <w:pPr>
              <w:spacing w:after="120"/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 xml:space="preserve">Introduction to Topic:  Frank Lake, </w:t>
            </w:r>
            <w:r w:rsidRPr="000A2B83"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>US Forest Service</w:t>
            </w:r>
          </w:p>
          <w:p w14:paraId="268D7585" w14:textId="1A122B7B" w:rsidR="00070353" w:rsidRPr="00F93A4E" w:rsidRDefault="00070353" w:rsidP="00070353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Break, Informal Discussion</w:t>
            </w:r>
          </w:p>
          <w:p w14:paraId="1BE22412" w14:textId="1DA4933E" w:rsidR="00070353" w:rsidRDefault="00070353" w:rsidP="00070353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Discussion Topic: </w:t>
            </w:r>
            <w:r w:rsidR="003C5341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Wildf</w:t>
            </w: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ire</w:t>
            </w:r>
          </w:p>
          <w:p w14:paraId="4B6FF860" w14:textId="48F7FAA8" w:rsidR="00070353" w:rsidRDefault="00070353" w:rsidP="00070353">
            <w:pPr>
              <w:spacing w:after="120"/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>Introduction to Topic:  Tony Harwood, Confederated Salish and Kootenai Tribes</w:t>
            </w:r>
          </w:p>
          <w:p w14:paraId="4DB17808" w14:textId="7ECD582B" w:rsidR="003C5341" w:rsidRPr="003C5341" w:rsidRDefault="003C5341" w:rsidP="003C5341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 w:rsidRPr="003C5341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Open Group Discussion</w:t>
            </w: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 xml:space="preserve">: Emergent and Cross-Cutting </w:t>
            </w:r>
            <w:r w:rsidR="00367B46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Issues</w:t>
            </w:r>
          </w:p>
          <w:p w14:paraId="412AEB30" w14:textId="1DB74AC5" w:rsidR="00070353" w:rsidRPr="006E7360" w:rsidRDefault="003C5341" w:rsidP="008C6845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Decision Support Framework for Effective Management Across Jurisdictions</w:t>
            </w:r>
          </w:p>
          <w:p w14:paraId="581D6E66" w14:textId="77777777" w:rsidR="003C5341" w:rsidRDefault="003C5341" w:rsidP="003C5341">
            <w:pPr>
              <w:spacing w:after="120"/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 xml:space="preserve">Frank Lake, </w:t>
            </w:r>
            <w:r w:rsidRPr="000A2B83">
              <w:rPr>
                <w:rFonts w:ascii="Candara" w:hAnsi="Candara" w:cs="Arial"/>
                <w:i/>
                <w:color w:val="595959" w:themeColor="text1" w:themeTint="A6"/>
                <w:sz w:val="20"/>
                <w:szCs w:val="20"/>
              </w:rPr>
              <w:t>US Forest Service - Pacific Southwest Research Station</w:t>
            </w:r>
          </w:p>
          <w:p w14:paraId="79C6CF1A" w14:textId="7C21270D" w:rsidR="00516C26" w:rsidRPr="00627AE7" w:rsidRDefault="003C5341" w:rsidP="003C5341">
            <w:pPr>
              <w:spacing w:after="240"/>
              <w:rPr>
                <w:rFonts w:ascii="Candara" w:hAnsi="Candara" w:cs="Arial"/>
                <w:color w:val="7F7F7F" w:themeColor="text1" w:themeTint="80"/>
                <w:sz w:val="20"/>
                <w:szCs w:val="20"/>
              </w:rPr>
            </w:pPr>
            <w:r w:rsidRPr="003C5341"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Adjourn</w:t>
            </w:r>
          </w:p>
        </w:tc>
      </w:tr>
      <w:tr w:rsidR="003914EE" w14:paraId="1C517166" w14:textId="77777777" w:rsidTr="0088233A">
        <w:trPr>
          <w:trHeight w:val="221"/>
        </w:trPr>
        <w:tc>
          <w:tcPr>
            <w:tcW w:w="10002" w:type="dxa"/>
            <w:gridSpan w:val="5"/>
            <w:shd w:val="clear" w:color="auto" w:fill="595959" w:themeFill="text1" w:themeFillTint="A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09AD7D" w14:textId="0D7369FA" w:rsidR="003914EE" w:rsidRDefault="003C5341" w:rsidP="008C4F30">
            <w:pPr>
              <w:rPr>
                <w:rFonts w:ascii="Candara" w:hAnsi="Candara" w:cs="Arial"/>
                <w:color w:val="AB4806"/>
                <w:sz w:val="20"/>
                <w:szCs w:val="20"/>
              </w:rPr>
            </w:pPr>
            <w:r>
              <w:rPr>
                <w:rFonts w:ascii="Candara" w:hAnsi="Candara" w:cs="Arial"/>
                <w:color w:val="FFFFFF" w:themeColor="background1"/>
              </w:rPr>
              <w:t>Discussion Questions by Topic</w:t>
            </w:r>
          </w:p>
        </w:tc>
      </w:tr>
      <w:tr w:rsidR="003C5341" w14:paraId="1DDDDB00" w14:textId="77777777" w:rsidTr="0088233A">
        <w:trPr>
          <w:gridAfter w:val="3"/>
          <w:wAfter w:w="854" w:type="dxa"/>
          <w:trHeight w:val="2831"/>
        </w:trPr>
        <w:tc>
          <w:tcPr>
            <w:tcW w:w="914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096DA3" w14:textId="5E64B11D" w:rsidR="003C5341" w:rsidRDefault="003C5341" w:rsidP="0088233A">
            <w:p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Workshop attendees participate in discussion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s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to craft solutions for 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integrating 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“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traditional knowledge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”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and 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“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scientific ecological knowledge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”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into fire management. C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hallenges 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that arose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during 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a 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2012 Celebrating Traditional Knowledge and Fire Workshop</w:t>
            </w:r>
            <w:r w:rsid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will be used to spur discussion.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0735003" w14:textId="77777777" w:rsidR="0088233A" w:rsidRPr="00F93A4E" w:rsidRDefault="0088233A" w:rsidP="0088233A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Communication, Understanding, and Trust</w:t>
            </w:r>
          </w:p>
          <w:p w14:paraId="705CE804" w14:textId="77777777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do we build trust?</w:t>
            </w:r>
          </w:p>
          <w:p w14:paraId="373DCD80" w14:textId="77777777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Who needs to communicate with whom? (consider scale)</w:t>
            </w:r>
          </w:p>
          <w:p w14:paraId="59017EA4" w14:textId="6D4BEE1C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and when do we initiate communication? What methods work?</w:t>
            </w:r>
          </w:p>
          <w:p w14:paraId="29643CEF" w14:textId="77777777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can we be sensitive and respectful when communicating about resources and values?</w:t>
            </w:r>
          </w:p>
          <w:p w14:paraId="0582711F" w14:textId="53F76B21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To develop quality relationships, we need to </w:t>
            </w:r>
            <w:r w:rsidR="005002BB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“</w:t>
            </w: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listen to understand.</w:t>
            </w:r>
            <w:r w:rsidR="005002BB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”</w:t>
            </w: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What makes people feel like you’re listening?</w:t>
            </w:r>
          </w:p>
          <w:p w14:paraId="783A72FF" w14:textId="77777777" w:rsidR="0088233A" w:rsidRPr="0088233A" w:rsidRDefault="0088233A" w:rsidP="0088233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88233A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does the use of jargon affect communication?</w:t>
            </w:r>
          </w:p>
          <w:p w14:paraId="0DC740A0" w14:textId="0FE5E175" w:rsidR="0041650F" w:rsidRPr="00F93A4E" w:rsidRDefault="0041650F" w:rsidP="0041650F">
            <w:pPr>
              <w:spacing w:after="120"/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t>Fuel Reduction and Prescribed Fire</w:t>
            </w:r>
          </w:p>
          <w:p w14:paraId="13465CBB" w14:textId="5008C741" w:rsidR="0041650F" w:rsidRPr="0041650F" w:rsidRDefault="0041650F" w:rsidP="0041650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How 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can</w:t>
            </w: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we</w:t>
            </w: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use fuel reduction and prescribed fire to maintain and enhance traditional resources?</w:t>
            </w:r>
          </w:p>
          <w:p w14:paraId="0D6031DA" w14:textId="7BD0E5E5" w:rsidR="0041650F" w:rsidRPr="0041650F" w:rsidRDefault="0041650F" w:rsidP="0041650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do we to plan treatments with knowledge of climate and changing fire regimes?</w:t>
            </w:r>
          </w:p>
          <w:p w14:paraId="3E652959" w14:textId="77777777" w:rsidR="0041650F" w:rsidRPr="0041650F" w:rsidRDefault="0041650F" w:rsidP="0041650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How do we secure fuels dollars to accomplish treatments that support tribal values? </w:t>
            </w:r>
          </w:p>
          <w:p w14:paraId="0AE8BE6C" w14:textId="767F12CD" w:rsidR="003C5341" w:rsidRPr="0041650F" w:rsidRDefault="0041650F" w:rsidP="0041650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How can resources and funding be leveraged? </w:t>
            </w:r>
            <w:r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Who can we partner with?</w:t>
            </w:r>
          </w:p>
        </w:tc>
      </w:tr>
      <w:tr w:rsidR="003C5341" w14:paraId="12A9F073" w14:textId="77777777" w:rsidTr="0088233A">
        <w:trPr>
          <w:gridAfter w:val="1"/>
          <w:wAfter w:w="494" w:type="dxa"/>
        </w:trPr>
        <w:tc>
          <w:tcPr>
            <w:tcW w:w="9508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037F23" w14:textId="7F1DD995" w:rsidR="0041650F" w:rsidRPr="00F93A4E" w:rsidRDefault="0041650F" w:rsidP="00F40FD5">
            <w:pP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Arial"/>
                <w:b/>
                <w:color w:val="595959" w:themeColor="text1" w:themeTint="A6"/>
                <w:sz w:val="20"/>
                <w:szCs w:val="20"/>
              </w:rPr>
              <w:lastRenderedPageBreak/>
              <w:t>Wildfire</w:t>
            </w:r>
          </w:p>
          <w:p w14:paraId="08B457C2" w14:textId="77777777" w:rsidR="0041650F" w:rsidRPr="0041650F" w:rsidRDefault="0041650F" w:rsidP="0041650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do we increase awareness and acceptance of the importance of fire?</w:t>
            </w:r>
          </w:p>
          <w:p w14:paraId="09976527" w14:textId="77777777" w:rsidR="0041650F" w:rsidRPr="0041650F" w:rsidRDefault="0041650F" w:rsidP="0041650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How do we develop strategies to manage impacts on cultural resources before the incident occurs?</w:t>
            </w:r>
          </w:p>
          <w:p w14:paraId="10103B13" w14:textId="77777777" w:rsidR="0041650F" w:rsidRPr="0041650F" w:rsidRDefault="0041650F" w:rsidP="0041650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What challenges occur when fire management doesn't align with when traditional knowledge?</w:t>
            </w:r>
          </w:p>
          <w:p w14:paraId="59B6FA54" w14:textId="77777777" w:rsidR="0041650F" w:rsidRPr="0041650F" w:rsidRDefault="0041650F" w:rsidP="0041650F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What are the tools to reduce miscommunication and misunderstanding during wildfires?</w:t>
            </w:r>
          </w:p>
          <w:p w14:paraId="42E97E95" w14:textId="58E78A4B" w:rsidR="003C5341" w:rsidRPr="00562EC6" w:rsidRDefault="0041650F" w:rsidP="00F40FD5">
            <w:pPr>
              <w:pStyle w:val="ListParagraph"/>
              <w:numPr>
                <w:ilvl w:val="0"/>
                <w:numId w:val="25"/>
              </w:numPr>
              <w:spacing w:before="120"/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</w:pPr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What education, training, and qualificatio</w:t>
            </w:r>
            <w:r w:rsidR="008F0913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>ns are needed for fire managers</w:t>
            </w:r>
            <w:bookmarkStart w:id="0" w:name="_GoBack"/>
            <w:bookmarkEnd w:id="0"/>
            <w:r w:rsidRPr="0041650F">
              <w:rPr>
                <w:rFonts w:ascii="Candara" w:hAnsi="Candara" w:cs="Arial"/>
                <w:color w:val="595959" w:themeColor="text1" w:themeTint="A6"/>
                <w:sz w:val="20"/>
                <w:szCs w:val="20"/>
              </w:rPr>
              <w:t xml:space="preserve"> and youth?</w:t>
            </w:r>
          </w:p>
        </w:tc>
      </w:tr>
      <w:tr w:rsidR="003C5341" w14:paraId="5A3FAEF7" w14:textId="77777777" w:rsidTr="00F40FD5">
        <w:trPr>
          <w:gridAfter w:val="2"/>
          <w:wAfter w:w="764" w:type="dxa"/>
          <w:trHeight w:val="15"/>
        </w:trPr>
        <w:tc>
          <w:tcPr>
            <w:tcW w:w="9238" w:type="dxa"/>
            <w:gridSpan w:val="3"/>
            <w:tcBorders>
              <w:bottom w:val="single" w:sz="18" w:space="0" w:color="595959" w:themeColor="text1" w:themeTint="A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C89F8" w14:textId="5118C4FF" w:rsidR="003C5341" w:rsidRPr="003914EE" w:rsidRDefault="003C5341" w:rsidP="00F40FD5">
            <w:pPr>
              <w:ind w:left="258"/>
              <w:rPr>
                <w:rFonts w:ascii="Candara" w:hAnsi="Candara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2DA2F11" w14:textId="77777777" w:rsidR="00103119" w:rsidRDefault="00103119" w:rsidP="00966124">
      <w:pPr>
        <w:rPr>
          <w:rFonts w:ascii="Arial" w:hAnsi="Arial" w:cs="Arial"/>
          <w:sz w:val="20"/>
          <w:szCs w:val="20"/>
        </w:rPr>
      </w:pPr>
    </w:p>
    <w:sectPr w:rsidR="00103119" w:rsidSect="00F40FD5">
      <w:footerReference w:type="even" r:id="rId9"/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A005" w14:textId="77777777" w:rsidR="00422F83" w:rsidRDefault="00422F83" w:rsidP="00A10525">
      <w:r>
        <w:separator/>
      </w:r>
    </w:p>
  </w:endnote>
  <w:endnote w:type="continuationSeparator" w:id="0">
    <w:p w14:paraId="2C0B74E3" w14:textId="77777777" w:rsidR="00422F83" w:rsidRDefault="00422F83" w:rsidP="00A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34DC" w14:textId="77777777" w:rsidR="00E35890" w:rsidRDefault="00E35890" w:rsidP="00E54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0F4E8" w14:textId="77777777" w:rsidR="00E35890" w:rsidRDefault="00E35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B56D" w14:textId="38EA6849" w:rsidR="00F40FD5" w:rsidRPr="00F40FD5" w:rsidRDefault="00F40FD5" w:rsidP="00F40FD5">
    <w:pPr>
      <w:pStyle w:val="Footer"/>
      <w:jc w:val="center"/>
      <w:rPr>
        <w:rFonts w:ascii="Candara" w:hAnsi="Candara"/>
        <w:sz w:val="20"/>
        <w:szCs w:val="20"/>
      </w:rPr>
    </w:pPr>
    <w:r w:rsidRPr="00F40FD5">
      <w:rPr>
        <w:rFonts w:ascii="Candara" w:hAnsi="Candara"/>
        <w:sz w:val="20"/>
        <w:szCs w:val="20"/>
      </w:rPr>
      <w:t xml:space="preserve">Page </w:t>
    </w:r>
    <w:r>
      <w:rPr>
        <w:rFonts w:ascii="Candara" w:hAnsi="Candara"/>
        <w:sz w:val="20"/>
        <w:szCs w:val="20"/>
      </w:rPr>
      <w:t>2</w:t>
    </w:r>
    <w:r w:rsidRPr="00F40FD5">
      <w:rPr>
        <w:rFonts w:ascii="Candara" w:hAnsi="Candara"/>
        <w:sz w:val="20"/>
        <w:szCs w:val="20"/>
      </w:rPr>
      <w:t xml:space="preserve">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8B946" w14:textId="7E6FC4C6" w:rsidR="00F40FD5" w:rsidRPr="00F40FD5" w:rsidRDefault="00F40FD5" w:rsidP="00F40FD5">
    <w:pPr>
      <w:pStyle w:val="Footer"/>
      <w:jc w:val="center"/>
      <w:rPr>
        <w:rFonts w:ascii="Candara" w:hAnsi="Candara"/>
        <w:sz w:val="20"/>
        <w:szCs w:val="20"/>
      </w:rPr>
    </w:pPr>
    <w:r w:rsidRPr="00F40FD5">
      <w:rPr>
        <w:rFonts w:ascii="Candara" w:hAnsi="Candara"/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4F19B" w14:textId="77777777" w:rsidR="00422F83" w:rsidRDefault="00422F83" w:rsidP="00A10525">
      <w:r>
        <w:separator/>
      </w:r>
    </w:p>
  </w:footnote>
  <w:footnote w:type="continuationSeparator" w:id="0">
    <w:p w14:paraId="34AF4E4D" w14:textId="77777777" w:rsidR="00422F83" w:rsidRDefault="00422F83" w:rsidP="00A1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2F1"/>
    <w:multiLevelType w:val="hybridMultilevel"/>
    <w:tmpl w:val="79AE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2807"/>
    <w:multiLevelType w:val="hybridMultilevel"/>
    <w:tmpl w:val="720E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4BE"/>
    <w:multiLevelType w:val="hybridMultilevel"/>
    <w:tmpl w:val="28FA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30DF"/>
    <w:multiLevelType w:val="hybridMultilevel"/>
    <w:tmpl w:val="4318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42E6"/>
    <w:multiLevelType w:val="hybridMultilevel"/>
    <w:tmpl w:val="C3A8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D0653"/>
    <w:multiLevelType w:val="hybridMultilevel"/>
    <w:tmpl w:val="122687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6AC6C0E"/>
    <w:multiLevelType w:val="hybridMultilevel"/>
    <w:tmpl w:val="5B6C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7CF3"/>
    <w:multiLevelType w:val="hybridMultilevel"/>
    <w:tmpl w:val="7B0E39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D652C"/>
    <w:multiLevelType w:val="hybridMultilevel"/>
    <w:tmpl w:val="059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7873"/>
    <w:multiLevelType w:val="hybridMultilevel"/>
    <w:tmpl w:val="400E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6B01"/>
    <w:multiLevelType w:val="hybridMultilevel"/>
    <w:tmpl w:val="91526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DF76A6"/>
    <w:multiLevelType w:val="hybridMultilevel"/>
    <w:tmpl w:val="28FA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C573D"/>
    <w:multiLevelType w:val="hybridMultilevel"/>
    <w:tmpl w:val="32542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427919"/>
    <w:multiLevelType w:val="hybridMultilevel"/>
    <w:tmpl w:val="EADEC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92AE4"/>
    <w:multiLevelType w:val="hybridMultilevel"/>
    <w:tmpl w:val="D548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13802"/>
    <w:multiLevelType w:val="hybridMultilevel"/>
    <w:tmpl w:val="BBB8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8528B"/>
    <w:multiLevelType w:val="hybridMultilevel"/>
    <w:tmpl w:val="EFC86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A33CE6"/>
    <w:multiLevelType w:val="hybridMultilevel"/>
    <w:tmpl w:val="28FA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A7416"/>
    <w:multiLevelType w:val="hybridMultilevel"/>
    <w:tmpl w:val="66647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122DE"/>
    <w:multiLevelType w:val="hybridMultilevel"/>
    <w:tmpl w:val="7D3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2756C"/>
    <w:multiLevelType w:val="hybridMultilevel"/>
    <w:tmpl w:val="1A383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6A2BE3"/>
    <w:multiLevelType w:val="hybridMultilevel"/>
    <w:tmpl w:val="BE1C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5385F"/>
    <w:multiLevelType w:val="hybridMultilevel"/>
    <w:tmpl w:val="45CCFAB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7AAD0D4C"/>
    <w:multiLevelType w:val="hybridMultilevel"/>
    <w:tmpl w:val="B21C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A352C"/>
    <w:multiLevelType w:val="hybridMultilevel"/>
    <w:tmpl w:val="1D62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9"/>
  </w:num>
  <w:num w:numId="7">
    <w:abstractNumId w:val="22"/>
  </w:num>
  <w:num w:numId="8">
    <w:abstractNumId w:val="7"/>
  </w:num>
  <w:num w:numId="9">
    <w:abstractNumId w:val="20"/>
  </w:num>
  <w:num w:numId="10">
    <w:abstractNumId w:val="10"/>
  </w:num>
  <w:num w:numId="11">
    <w:abstractNumId w:val="5"/>
  </w:num>
  <w:num w:numId="12">
    <w:abstractNumId w:val="21"/>
  </w:num>
  <w:num w:numId="13">
    <w:abstractNumId w:val="9"/>
  </w:num>
  <w:num w:numId="14">
    <w:abstractNumId w:val="14"/>
  </w:num>
  <w:num w:numId="15">
    <w:abstractNumId w:val="0"/>
  </w:num>
  <w:num w:numId="16">
    <w:abstractNumId w:val="4"/>
  </w:num>
  <w:num w:numId="17">
    <w:abstractNumId w:val="18"/>
  </w:num>
  <w:num w:numId="18">
    <w:abstractNumId w:val="1"/>
  </w:num>
  <w:num w:numId="19">
    <w:abstractNumId w:val="3"/>
  </w:num>
  <w:num w:numId="20">
    <w:abstractNumId w:val="13"/>
  </w:num>
  <w:num w:numId="21">
    <w:abstractNumId w:val="15"/>
  </w:num>
  <w:num w:numId="22">
    <w:abstractNumId w:val="24"/>
  </w:num>
  <w:num w:numId="23">
    <w:abstractNumId w:val="11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F2"/>
    <w:rsid w:val="00002E70"/>
    <w:rsid w:val="00004FE2"/>
    <w:rsid w:val="000063BD"/>
    <w:rsid w:val="00007CD6"/>
    <w:rsid w:val="000206A2"/>
    <w:rsid w:val="00020EFB"/>
    <w:rsid w:val="000240E3"/>
    <w:rsid w:val="0002629B"/>
    <w:rsid w:val="00070353"/>
    <w:rsid w:val="000767E2"/>
    <w:rsid w:val="000777EB"/>
    <w:rsid w:val="00080B96"/>
    <w:rsid w:val="000918A1"/>
    <w:rsid w:val="00093764"/>
    <w:rsid w:val="000A2B83"/>
    <w:rsid w:val="000B2530"/>
    <w:rsid w:val="000B594A"/>
    <w:rsid w:val="000C07EA"/>
    <w:rsid w:val="000C355D"/>
    <w:rsid w:val="000C3E39"/>
    <w:rsid w:val="000E605E"/>
    <w:rsid w:val="000F6B74"/>
    <w:rsid w:val="0010078B"/>
    <w:rsid w:val="001016C6"/>
    <w:rsid w:val="00102624"/>
    <w:rsid w:val="00103119"/>
    <w:rsid w:val="00114D13"/>
    <w:rsid w:val="00125BD0"/>
    <w:rsid w:val="00140DC5"/>
    <w:rsid w:val="00153147"/>
    <w:rsid w:val="00154B33"/>
    <w:rsid w:val="00155809"/>
    <w:rsid w:val="0015611F"/>
    <w:rsid w:val="0018055D"/>
    <w:rsid w:val="00183209"/>
    <w:rsid w:val="00186BA7"/>
    <w:rsid w:val="001906B6"/>
    <w:rsid w:val="001907B6"/>
    <w:rsid w:val="00196C58"/>
    <w:rsid w:val="001A455E"/>
    <w:rsid w:val="001A5EAB"/>
    <w:rsid w:val="001B3782"/>
    <w:rsid w:val="001C15F2"/>
    <w:rsid w:val="001C19C3"/>
    <w:rsid w:val="001C262F"/>
    <w:rsid w:val="001D6778"/>
    <w:rsid w:val="001E3330"/>
    <w:rsid w:val="001E5F38"/>
    <w:rsid w:val="001E7EE0"/>
    <w:rsid w:val="00206B38"/>
    <w:rsid w:val="00212EA3"/>
    <w:rsid w:val="00223F57"/>
    <w:rsid w:val="00236B3E"/>
    <w:rsid w:val="00240DBE"/>
    <w:rsid w:val="0024384F"/>
    <w:rsid w:val="00260B56"/>
    <w:rsid w:val="002620A2"/>
    <w:rsid w:val="00271F31"/>
    <w:rsid w:val="002759F9"/>
    <w:rsid w:val="00275CC9"/>
    <w:rsid w:val="0028779F"/>
    <w:rsid w:val="0029125A"/>
    <w:rsid w:val="00296886"/>
    <w:rsid w:val="002A047B"/>
    <w:rsid w:val="002B29EE"/>
    <w:rsid w:val="002B3155"/>
    <w:rsid w:val="002C0EFD"/>
    <w:rsid w:val="002C1330"/>
    <w:rsid w:val="002E5E11"/>
    <w:rsid w:val="002F7C5B"/>
    <w:rsid w:val="0030231A"/>
    <w:rsid w:val="003059BD"/>
    <w:rsid w:val="00313148"/>
    <w:rsid w:val="00321F79"/>
    <w:rsid w:val="003221A8"/>
    <w:rsid w:val="003400C4"/>
    <w:rsid w:val="003462BB"/>
    <w:rsid w:val="003613EA"/>
    <w:rsid w:val="00367B46"/>
    <w:rsid w:val="00370E22"/>
    <w:rsid w:val="00374AFA"/>
    <w:rsid w:val="003867FB"/>
    <w:rsid w:val="003911B7"/>
    <w:rsid w:val="003914EE"/>
    <w:rsid w:val="0039533D"/>
    <w:rsid w:val="00397018"/>
    <w:rsid w:val="003A2E36"/>
    <w:rsid w:val="003A38AB"/>
    <w:rsid w:val="003A7458"/>
    <w:rsid w:val="003B78DF"/>
    <w:rsid w:val="003C1090"/>
    <w:rsid w:val="003C3A0A"/>
    <w:rsid w:val="003C5341"/>
    <w:rsid w:val="003E0107"/>
    <w:rsid w:val="003E7C70"/>
    <w:rsid w:val="003F12D4"/>
    <w:rsid w:val="0040328D"/>
    <w:rsid w:val="004056F3"/>
    <w:rsid w:val="0041009A"/>
    <w:rsid w:val="004129B9"/>
    <w:rsid w:val="0041650F"/>
    <w:rsid w:val="00420A3E"/>
    <w:rsid w:val="00420E1A"/>
    <w:rsid w:val="00421554"/>
    <w:rsid w:val="00422F83"/>
    <w:rsid w:val="0045254F"/>
    <w:rsid w:val="00453925"/>
    <w:rsid w:val="0045659A"/>
    <w:rsid w:val="00471345"/>
    <w:rsid w:val="004714DA"/>
    <w:rsid w:val="0047184F"/>
    <w:rsid w:val="00487F8F"/>
    <w:rsid w:val="00494D92"/>
    <w:rsid w:val="004B62FC"/>
    <w:rsid w:val="004B711D"/>
    <w:rsid w:val="004C7492"/>
    <w:rsid w:val="004E2345"/>
    <w:rsid w:val="004E3084"/>
    <w:rsid w:val="004F1778"/>
    <w:rsid w:val="005002BB"/>
    <w:rsid w:val="005135AC"/>
    <w:rsid w:val="005149BE"/>
    <w:rsid w:val="00516C26"/>
    <w:rsid w:val="00533B2E"/>
    <w:rsid w:val="00534A44"/>
    <w:rsid w:val="00540889"/>
    <w:rsid w:val="00555571"/>
    <w:rsid w:val="00562EC6"/>
    <w:rsid w:val="005647D8"/>
    <w:rsid w:val="005652E9"/>
    <w:rsid w:val="0059606C"/>
    <w:rsid w:val="005A0F2F"/>
    <w:rsid w:val="005A1656"/>
    <w:rsid w:val="005A67E7"/>
    <w:rsid w:val="005D7EE5"/>
    <w:rsid w:val="005E4DEA"/>
    <w:rsid w:val="005E653B"/>
    <w:rsid w:val="005E7486"/>
    <w:rsid w:val="006002D0"/>
    <w:rsid w:val="00601CBF"/>
    <w:rsid w:val="00601E2D"/>
    <w:rsid w:val="00614CF5"/>
    <w:rsid w:val="006225F5"/>
    <w:rsid w:val="00627AE7"/>
    <w:rsid w:val="006350C6"/>
    <w:rsid w:val="006363F4"/>
    <w:rsid w:val="00647C68"/>
    <w:rsid w:val="00657FED"/>
    <w:rsid w:val="006620B7"/>
    <w:rsid w:val="00662B3C"/>
    <w:rsid w:val="006630FE"/>
    <w:rsid w:val="00676514"/>
    <w:rsid w:val="00680A75"/>
    <w:rsid w:val="00685471"/>
    <w:rsid w:val="00685763"/>
    <w:rsid w:val="006870D7"/>
    <w:rsid w:val="0069626C"/>
    <w:rsid w:val="006B1591"/>
    <w:rsid w:val="006B22E9"/>
    <w:rsid w:val="006C18E6"/>
    <w:rsid w:val="006C2C27"/>
    <w:rsid w:val="006C4073"/>
    <w:rsid w:val="006D0BDF"/>
    <w:rsid w:val="006E7360"/>
    <w:rsid w:val="00703B75"/>
    <w:rsid w:val="007052B6"/>
    <w:rsid w:val="007273F5"/>
    <w:rsid w:val="00727DFD"/>
    <w:rsid w:val="007634B3"/>
    <w:rsid w:val="00767096"/>
    <w:rsid w:val="00767CED"/>
    <w:rsid w:val="00775575"/>
    <w:rsid w:val="00775666"/>
    <w:rsid w:val="007A703C"/>
    <w:rsid w:val="007B1A64"/>
    <w:rsid w:val="007D0022"/>
    <w:rsid w:val="007D0274"/>
    <w:rsid w:val="007D4C03"/>
    <w:rsid w:val="007E3151"/>
    <w:rsid w:val="007E733A"/>
    <w:rsid w:val="00800549"/>
    <w:rsid w:val="008007FB"/>
    <w:rsid w:val="008074A0"/>
    <w:rsid w:val="00812C88"/>
    <w:rsid w:val="008169B6"/>
    <w:rsid w:val="008219E2"/>
    <w:rsid w:val="008271A7"/>
    <w:rsid w:val="008273C9"/>
    <w:rsid w:val="0083249E"/>
    <w:rsid w:val="00844415"/>
    <w:rsid w:val="00847CCD"/>
    <w:rsid w:val="00851D47"/>
    <w:rsid w:val="0088233A"/>
    <w:rsid w:val="00885CB4"/>
    <w:rsid w:val="00896B0D"/>
    <w:rsid w:val="008A1DF8"/>
    <w:rsid w:val="008A4230"/>
    <w:rsid w:val="008C024C"/>
    <w:rsid w:val="008C4F30"/>
    <w:rsid w:val="008C6845"/>
    <w:rsid w:val="008D497F"/>
    <w:rsid w:val="008E4146"/>
    <w:rsid w:val="008F0913"/>
    <w:rsid w:val="008F2A13"/>
    <w:rsid w:val="008F5779"/>
    <w:rsid w:val="0090612D"/>
    <w:rsid w:val="00913504"/>
    <w:rsid w:val="00917CC2"/>
    <w:rsid w:val="00926BE4"/>
    <w:rsid w:val="00943EE9"/>
    <w:rsid w:val="00966124"/>
    <w:rsid w:val="0096715D"/>
    <w:rsid w:val="009763F9"/>
    <w:rsid w:val="00976DF7"/>
    <w:rsid w:val="00977D7D"/>
    <w:rsid w:val="009954B0"/>
    <w:rsid w:val="009A138F"/>
    <w:rsid w:val="009A49E8"/>
    <w:rsid w:val="009C3E8B"/>
    <w:rsid w:val="009D546D"/>
    <w:rsid w:val="009E17D8"/>
    <w:rsid w:val="009E210F"/>
    <w:rsid w:val="009F1CFB"/>
    <w:rsid w:val="00A10525"/>
    <w:rsid w:val="00A1445A"/>
    <w:rsid w:val="00A21A84"/>
    <w:rsid w:val="00A223AD"/>
    <w:rsid w:val="00A40EDB"/>
    <w:rsid w:val="00A52797"/>
    <w:rsid w:val="00A65621"/>
    <w:rsid w:val="00A76203"/>
    <w:rsid w:val="00A776C6"/>
    <w:rsid w:val="00A963B4"/>
    <w:rsid w:val="00AA357F"/>
    <w:rsid w:val="00AA7B13"/>
    <w:rsid w:val="00AC5A2C"/>
    <w:rsid w:val="00AE110D"/>
    <w:rsid w:val="00AE5267"/>
    <w:rsid w:val="00AF3D28"/>
    <w:rsid w:val="00AF44CE"/>
    <w:rsid w:val="00AF456F"/>
    <w:rsid w:val="00B060F0"/>
    <w:rsid w:val="00B119A5"/>
    <w:rsid w:val="00B202B1"/>
    <w:rsid w:val="00B21444"/>
    <w:rsid w:val="00B22D64"/>
    <w:rsid w:val="00B2451F"/>
    <w:rsid w:val="00B25715"/>
    <w:rsid w:val="00B27C3F"/>
    <w:rsid w:val="00B34B2A"/>
    <w:rsid w:val="00B62DE1"/>
    <w:rsid w:val="00B669E7"/>
    <w:rsid w:val="00B705B9"/>
    <w:rsid w:val="00B95FDA"/>
    <w:rsid w:val="00BA5414"/>
    <w:rsid w:val="00BC2535"/>
    <w:rsid w:val="00BC37BF"/>
    <w:rsid w:val="00BC3D34"/>
    <w:rsid w:val="00BC7007"/>
    <w:rsid w:val="00BD0ADC"/>
    <w:rsid w:val="00BD3B53"/>
    <w:rsid w:val="00BD4808"/>
    <w:rsid w:val="00BE507E"/>
    <w:rsid w:val="00BF4568"/>
    <w:rsid w:val="00C208F9"/>
    <w:rsid w:val="00C24AAE"/>
    <w:rsid w:val="00C33732"/>
    <w:rsid w:val="00C359D6"/>
    <w:rsid w:val="00C3678C"/>
    <w:rsid w:val="00C368FC"/>
    <w:rsid w:val="00C5111F"/>
    <w:rsid w:val="00C51A32"/>
    <w:rsid w:val="00C54E29"/>
    <w:rsid w:val="00C65409"/>
    <w:rsid w:val="00C75291"/>
    <w:rsid w:val="00C81E91"/>
    <w:rsid w:val="00C87C14"/>
    <w:rsid w:val="00C93A43"/>
    <w:rsid w:val="00C96C15"/>
    <w:rsid w:val="00CB4895"/>
    <w:rsid w:val="00CB6432"/>
    <w:rsid w:val="00CC2F38"/>
    <w:rsid w:val="00CC31C3"/>
    <w:rsid w:val="00CD3E99"/>
    <w:rsid w:val="00CD5880"/>
    <w:rsid w:val="00CD75FE"/>
    <w:rsid w:val="00CE1D00"/>
    <w:rsid w:val="00CE25C2"/>
    <w:rsid w:val="00CF3602"/>
    <w:rsid w:val="00CF7758"/>
    <w:rsid w:val="00D11644"/>
    <w:rsid w:val="00D17F0D"/>
    <w:rsid w:val="00D335F0"/>
    <w:rsid w:val="00D35756"/>
    <w:rsid w:val="00D50980"/>
    <w:rsid w:val="00D52A2F"/>
    <w:rsid w:val="00D6449E"/>
    <w:rsid w:val="00D8409C"/>
    <w:rsid w:val="00D935DD"/>
    <w:rsid w:val="00DA5595"/>
    <w:rsid w:val="00DB7BE9"/>
    <w:rsid w:val="00DD0AD3"/>
    <w:rsid w:val="00DD4D1C"/>
    <w:rsid w:val="00DD4E4F"/>
    <w:rsid w:val="00DD7A6E"/>
    <w:rsid w:val="00DF3202"/>
    <w:rsid w:val="00DF3781"/>
    <w:rsid w:val="00E001F6"/>
    <w:rsid w:val="00E10B36"/>
    <w:rsid w:val="00E2276E"/>
    <w:rsid w:val="00E33D99"/>
    <w:rsid w:val="00E35890"/>
    <w:rsid w:val="00E37329"/>
    <w:rsid w:val="00E5181B"/>
    <w:rsid w:val="00E545E7"/>
    <w:rsid w:val="00E5660E"/>
    <w:rsid w:val="00E619E9"/>
    <w:rsid w:val="00E63F69"/>
    <w:rsid w:val="00E860FD"/>
    <w:rsid w:val="00E87988"/>
    <w:rsid w:val="00E90FFC"/>
    <w:rsid w:val="00EA296C"/>
    <w:rsid w:val="00EA3CDC"/>
    <w:rsid w:val="00EB1C6E"/>
    <w:rsid w:val="00EB70F7"/>
    <w:rsid w:val="00EB7A56"/>
    <w:rsid w:val="00EC16B5"/>
    <w:rsid w:val="00ED26C0"/>
    <w:rsid w:val="00ED40FC"/>
    <w:rsid w:val="00EF39D7"/>
    <w:rsid w:val="00EF71DB"/>
    <w:rsid w:val="00F01D72"/>
    <w:rsid w:val="00F026ED"/>
    <w:rsid w:val="00F05B34"/>
    <w:rsid w:val="00F16EF8"/>
    <w:rsid w:val="00F264BB"/>
    <w:rsid w:val="00F30BFD"/>
    <w:rsid w:val="00F31CD3"/>
    <w:rsid w:val="00F32951"/>
    <w:rsid w:val="00F40FD5"/>
    <w:rsid w:val="00F463B2"/>
    <w:rsid w:val="00F467C7"/>
    <w:rsid w:val="00F508CB"/>
    <w:rsid w:val="00F56999"/>
    <w:rsid w:val="00F93A4E"/>
    <w:rsid w:val="00F9605C"/>
    <w:rsid w:val="00FA1268"/>
    <w:rsid w:val="00FA61FA"/>
    <w:rsid w:val="00FB00BA"/>
    <w:rsid w:val="00FC2412"/>
    <w:rsid w:val="00FE2ACB"/>
    <w:rsid w:val="00FF04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0B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semiHidden/>
    <w:unhideWhenUsed/>
    <w:rsid w:val="006225F5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1C15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8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E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5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25"/>
  </w:style>
  <w:style w:type="character" w:styleId="PageNumber">
    <w:name w:val="page number"/>
    <w:basedOn w:val="DefaultParagraphFont"/>
    <w:uiPriority w:val="99"/>
    <w:semiHidden/>
    <w:unhideWhenUsed/>
    <w:rsid w:val="00A10525"/>
  </w:style>
  <w:style w:type="paragraph" w:styleId="Header">
    <w:name w:val="header"/>
    <w:basedOn w:val="Normal"/>
    <w:link w:val="HeaderChar"/>
    <w:uiPriority w:val="99"/>
    <w:unhideWhenUsed/>
    <w:rsid w:val="00A105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25"/>
  </w:style>
  <w:style w:type="character" w:styleId="CommentReference">
    <w:name w:val="annotation reference"/>
    <w:basedOn w:val="DefaultParagraphFont"/>
    <w:uiPriority w:val="99"/>
    <w:semiHidden/>
    <w:unhideWhenUsed/>
    <w:rsid w:val="00EC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6B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A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8A4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semiHidden/>
    <w:unhideWhenUsed/>
    <w:rsid w:val="006225F5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1C15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8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E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5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25"/>
  </w:style>
  <w:style w:type="character" w:styleId="PageNumber">
    <w:name w:val="page number"/>
    <w:basedOn w:val="DefaultParagraphFont"/>
    <w:uiPriority w:val="99"/>
    <w:semiHidden/>
    <w:unhideWhenUsed/>
    <w:rsid w:val="00A10525"/>
  </w:style>
  <w:style w:type="paragraph" w:styleId="Header">
    <w:name w:val="header"/>
    <w:basedOn w:val="Normal"/>
    <w:link w:val="HeaderChar"/>
    <w:uiPriority w:val="99"/>
    <w:unhideWhenUsed/>
    <w:rsid w:val="00A105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25"/>
  </w:style>
  <w:style w:type="character" w:styleId="CommentReference">
    <w:name w:val="annotation reference"/>
    <w:basedOn w:val="DefaultParagraphFont"/>
    <w:uiPriority w:val="99"/>
    <w:semiHidden/>
    <w:unhideWhenUsed/>
    <w:rsid w:val="00EC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6B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A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8A4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9DFD9-3FA7-4209-8694-1E675B3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McFadzen</dc:creator>
  <cp:lastModifiedBy>USDA Forest Service</cp:lastModifiedBy>
  <cp:revision>4</cp:revision>
  <cp:lastPrinted>2012-10-30T03:32:00Z</cp:lastPrinted>
  <dcterms:created xsi:type="dcterms:W3CDTF">2014-05-19T15:43:00Z</dcterms:created>
  <dcterms:modified xsi:type="dcterms:W3CDTF">2014-06-03T18:32:00Z</dcterms:modified>
</cp:coreProperties>
</file>