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F683" w14:textId="17DFDA8E" w:rsidR="00AA398B" w:rsidRPr="005F0F88" w:rsidRDefault="00AA398B" w:rsidP="00AA398B">
      <w:pPr>
        <w:spacing w:after="0" w:line="240" w:lineRule="auto"/>
        <w:rPr>
          <w:b/>
          <w:bCs/>
          <w:color w:val="074F6A" w:themeColor="accent4" w:themeShade="80"/>
          <w:sz w:val="36"/>
          <w:szCs w:val="36"/>
          <w:u w:val="single"/>
        </w:rPr>
      </w:pPr>
      <w:r w:rsidRPr="005F0F88">
        <w:rPr>
          <w:b/>
          <w:bCs/>
          <w:color w:val="074F6A" w:themeColor="accent4" w:themeShade="80"/>
          <w:sz w:val="36"/>
          <w:szCs w:val="36"/>
          <w:u w:val="single"/>
        </w:rPr>
        <w:t xml:space="preserve">2025 Fire and Fuels Monitoring Workshop </w:t>
      </w:r>
    </w:p>
    <w:p w14:paraId="2D8B0BE3" w14:textId="7C5D66D2" w:rsidR="00AA398B" w:rsidRPr="005F0F88" w:rsidRDefault="00AA398B" w:rsidP="00AA398B">
      <w:pPr>
        <w:spacing w:after="0" w:line="240" w:lineRule="auto"/>
        <w:rPr>
          <w:color w:val="3A7C22" w:themeColor="accent6" w:themeShade="BF"/>
          <w:sz w:val="28"/>
          <w:szCs w:val="28"/>
        </w:rPr>
      </w:pPr>
      <w:r w:rsidRPr="005F0F88">
        <w:rPr>
          <w:color w:val="3A7C22" w:themeColor="accent6" w:themeShade="BF"/>
          <w:sz w:val="28"/>
          <w:szCs w:val="28"/>
        </w:rPr>
        <w:t>Virtual agenda</w:t>
      </w:r>
    </w:p>
    <w:p w14:paraId="466CF086" w14:textId="478533B5" w:rsidR="00AA398B" w:rsidRPr="007B3578" w:rsidRDefault="00AA398B" w:rsidP="00AA398B">
      <w:pPr>
        <w:spacing w:after="0" w:line="240" w:lineRule="auto"/>
        <w:rPr>
          <w:color w:val="000000" w:themeColor="text1"/>
        </w:rPr>
      </w:pPr>
      <w:r w:rsidRPr="007B3578">
        <w:rPr>
          <w:color w:val="000000" w:themeColor="text1"/>
        </w:rPr>
        <w:t>May 13 and 14, 8-12:30</w:t>
      </w:r>
      <w:r w:rsidR="005F0F88" w:rsidRPr="007B3578">
        <w:rPr>
          <w:color w:val="000000" w:themeColor="text1"/>
        </w:rPr>
        <w:t xml:space="preserve"> </w:t>
      </w:r>
      <w:r w:rsidRPr="007B3578">
        <w:rPr>
          <w:color w:val="000000" w:themeColor="text1"/>
        </w:rPr>
        <w:t>PDT</w:t>
      </w:r>
    </w:p>
    <w:p w14:paraId="4F1DA567" w14:textId="77777777" w:rsidR="005F0F88" w:rsidRDefault="005F0F88" w:rsidP="00AA398B">
      <w:pPr>
        <w:spacing w:after="0" w:line="240" w:lineRule="auto"/>
        <w:rPr>
          <w:b/>
          <w:bCs/>
          <w:color w:val="BF4E14" w:themeColor="accent2" w:themeShade="BF"/>
          <w:sz w:val="28"/>
          <w:szCs w:val="28"/>
        </w:rPr>
      </w:pPr>
    </w:p>
    <w:p w14:paraId="53158CD0" w14:textId="77777777" w:rsidR="007B3578" w:rsidRDefault="007B3578" w:rsidP="00AA398B">
      <w:pPr>
        <w:spacing w:after="0" w:line="240" w:lineRule="auto"/>
        <w:rPr>
          <w:b/>
          <w:bCs/>
          <w:color w:val="BF4E14" w:themeColor="accent2" w:themeShade="BF"/>
          <w:sz w:val="28"/>
          <w:szCs w:val="28"/>
        </w:rPr>
      </w:pPr>
    </w:p>
    <w:p w14:paraId="2F0B4630" w14:textId="48873CBA" w:rsidR="00AA398B" w:rsidRPr="005F0F88" w:rsidRDefault="00AA398B" w:rsidP="00AA398B">
      <w:pPr>
        <w:spacing w:after="0" w:line="240" w:lineRule="auto"/>
      </w:pPr>
      <w:r w:rsidRPr="00AA398B">
        <w:rPr>
          <w:b/>
          <w:bCs/>
          <w:color w:val="BF4E14" w:themeColor="accent2" w:themeShade="BF"/>
          <w:sz w:val="28"/>
          <w:szCs w:val="28"/>
        </w:rPr>
        <w:t xml:space="preserve">**All times </w:t>
      </w:r>
      <w:r>
        <w:rPr>
          <w:b/>
          <w:bCs/>
          <w:color w:val="BF4E14" w:themeColor="accent2" w:themeShade="BF"/>
          <w:sz w:val="28"/>
          <w:szCs w:val="28"/>
        </w:rPr>
        <w:t xml:space="preserve">below </w:t>
      </w:r>
      <w:r w:rsidRPr="00AA398B">
        <w:rPr>
          <w:b/>
          <w:bCs/>
          <w:color w:val="BF4E14" w:themeColor="accent2" w:themeShade="BF"/>
          <w:sz w:val="28"/>
          <w:szCs w:val="28"/>
        </w:rPr>
        <w:t>in PDT**</w:t>
      </w:r>
      <w:r w:rsidRPr="00AA398B">
        <w:br/>
      </w:r>
      <w:r w:rsidRPr="00AA398B">
        <w:br/>
      </w:r>
      <w:r w:rsidRPr="00AA398B">
        <w:rPr>
          <w:b/>
          <w:bCs/>
          <w:color w:val="0F4761" w:themeColor="accent1" w:themeShade="BF"/>
          <w:sz w:val="28"/>
          <w:szCs w:val="28"/>
          <w:u w:val="single"/>
        </w:rPr>
        <w:t>Day 1:</w:t>
      </w:r>
      <w:r w:rsidRPr="00AA398B">
        <w:rPr>
          <w:b/>
          <w:bCs/>
          <w:color w:val="0F4761" w:themeColor="accent1" w:themeShade="BF"/>
          <w:sz w:val="28"/>
          <w:szCs w:val="28"/>
          <w:u w:val="single"/>
        </w:rPr>
        <w:br/>
      </w:r>
      <w:r w:rsidR="005F0F88" w:rsidRPr="000E04C1">
        <w:rPr>
          <w:u w:val="single"/>
        </w:rPr>
        <w:t>Format</w:t>
      </w:r>
      <w:r w:rsidR="005F0F88" w:rsidRPr="005F0F88">
        <w:t xml:space="preserve">: </w:t>
      </w:r>
      <w:r w:rsidR="000E04C1">
        <w:t xml:space="preserve">Day 1 will present training videos followed by questions, examples, and discussion led by different members of the workshop planning team.  </w:t>
      </w:r>
    </w:p>
    <w:p w14:paraId="178FDC33" w14:textId="77777777" w:rsidR="005F0F88" w:rsidRDefault="005F0F88" w:rsidP="00AA398B">
      <w:pPr>
        <w:spacing w:after="0" w:line="240" w:lineRule="auto"/>
        <w:rPr>
          <w:b/>
          <w:bCs/>
          <w:color w:val="3A7C22" w:themeColor="accent6" w:themeShade="BF"/>
        </w:rPr>
      </w:pPr>
    </w:p>
    <w:p w14:paraId="5164BB7C" w14:textId="06D2AEB6" w:rsidR="00AA398B" w:rsidRDefault="00AA398B" w:rsidP="00AA398B">
      <w:pPr>
        <w:spacing w:after="0" w:line="240" w:lineRule="auto"/>
        <w:rPr>
          <w:color w:val="3A7C22" w:themeColor="accent6" w:themeShade="BF"/>
        </w:rPr>
      </w:pPr>
      <w:r w:rsidRPr="00AA398B">
        <w:rPr>
          <w:b/>
          <w:bCs/>
          <w:color w:val="3A7C22" w:themeColor="accent6" w:themeShade="BF"/>
        </w:rPr>
        <w:t>8-8:35 PDT</w:t>
      </w:r>
    </w:p>
    <w:p w14:paraId="63229D29" w14:textId="72DA34FE" w:rsidR="00AA398B" w:rsidRDefault="00AA398B" w:rsidP="00AA398B">
      <w:pPr>
        <w:spacing w:after="0" w:line="240" w:lineRule="auto"/>
      </w:pPr>
      <w:r w:rsidRPr="00AA398B">
        <w:rPr>
          <w:b/>
          <w:bCs/>
        </w:rPr>
        <w:t>Welcome</w:t>
      </w:r>
      <w:r w:rsidRPr="00AA398B">
        <w:rPr>
          <w:b/>
          <w:bCs/>
        </w:rPr>
        <w:t>, workshop history and objectives,</w:t>
      </w:r>
      <w:r w:rsidRPr="00AA398B">
        <w:rPr>
          <w:b/>
          <w:bCs/>
        </w:rPr>
        <w:t xml:space="preserve"> and</w:t>
      </w:r>
      <w:r w:rsidRPr="00AA398B">
        <w:rPr>
          <w:b/>
          <w:bCs/>
        </w:rPr>
        <w:t xml:space="preserve"> i</w:t>
      </w:r>
      <w:r w:rsidRPr="00AA398B">
        <w:rPr>
          <w:b/>
          <w:bCs/>
        </w:rPr>
        <w:t>ntroduction</w:t>
      </w:r>
      <w:r w:rsidRPr="00AA398B">
        <w:rPr>
          <w:b/>
          <w:bCs/>
        </w:rPr>
        <w:t xml:space="preserve"> on why we monitor</w:t>
      </w:r>
      <w:r w:rsidRPr="00AA398B">
        <w:rPr>
          <w:b/>
          <w:bCs/>
        </w:rPr>
        <w:t>.</w:t>
      </w:r>
      <w:r w:rsidRPr="00AA398B">
        <w:t xml:space="preserve"> </w:t>
      </w:r>
      <w:r w:rsidRPr="00AA398B">
        <w:rPr>
          <w:i/>
          <w:iCs/>
        </w:rPr>
        <w:t xml:space="preserve">Leads: </w:t>
      </w:r>
      <w:r w:rsidRPr="00AA398B">
        <w:rPr>
          <w:i/>
          <w:iCs/>
        </w:rPr>
        <w:t>Autumn Ellison, Monique Wynecoop, Tom DeMeo. </w:t>
      </w:r>
      <w:r w:rsidRPr="00AA398B">
        <w:rPr>
          <w:i/>
          <w:iCs/>
        </w:rPr>
        <w:br/>
      </w:r>
    </w:p>
    <w:p w14:paraId="30B94D41" w14:textId="609BA2E8" w:rsidR="00AA398B" w:rsidRDefault="00AA398B" w:rsidP="00AA398B">
      <w:pPr>
        <w:spacing w:after="0" w:line="240" w:lineRule="auto"/>
        <w:rPr>
          <w:b/>
          <w:bCs/>
          <w:color w:val="3A7C22" w:themeColor="accent6" w:themeShade="BF"/>
        </w:rPr>
      </w:pPr>
      <w:r w:rsidRPr="00AA398B">
        <w:rPr>
          <w:b/>
          <w:bCs/>
          <w:color w:val="3A7C22" w:themeColor="accent6" w:themeShade="BF"/>
        </w:rPr>
        <w:t>8:35-9:20</w:t>
      </w:r>
    </w:p>
    <w:p w14:paraId="2A39396F" w14:textId="77777777" w:rsidR="00AA398B" w:rsidRDefault="00AA398B" w:rsidP="00AA398B">
      <w:pPr>
        <w:spacing w:after="0" w:line="240" w:lineRule="auto"/>
        <w:rPr>
          <w:b/>
          <w:bCs/>
        </w:rPr>
      </w:pPr>
      <w:r w:rsidRPr="00AA398B">
        <w:rPr>
          <w:b/>
          <w:bCs/>
        </w:rPr>
        <w:t xml:space="preserve">Developing a monitoring handbook for your local ecosystem to meet management objectives. </w:t>
      </w:r>
    </w:p>
    <w:p w14:paraId="4A694281" w14:textId="705D2D91" w:rsidR="00AA398B" w:rsidRPr="00AA398B" w:rsidRDefault="00AA398B" w:rsidP="00AA398B">
      <w:pPr>
        <w:spacing w:after="0" w:line="240" w:lineRule="auto"/>
        <w:rPr>
          <w:b/>
          <w:bCs/>
        </w:rPr>
      </w:pPr>
      <w:r w:rsidRPr="00AA398B">
        <w:rPr>
          <w:i/>
          <w:iCs/>
        </w:rPr>
        <w:t>Video and facilitated discussion</w:t>
      </w:r>
      <w:r>
        <w:rPr>
          <w:i/>
          <w:iCs/>
        </w:rPr>
        <w:t xml:space="preserve"> led by Monique Wynecoop.</w:t>
      </w:r>
      <w:r w:rsidRPr="00AA398B">
        <w:rPr>
          <w:b/>
          <w:bCs/>
        </w:rPr>
        <w:br/>
      </w:r>
    </w:p>
    <w:p w14:paraId="51B9E62B" w14:textId="551B3EAB" w:rsidR="00AA398B" w:rsidRDefault="00AA398B" w:rsidP="00AA398B">
      <w:pPr>
        <w:spacing w:after="0" w:line="240" w:lineRule="auto"/>
        <w:rPr>
          <w:b/>
          <w:bCs/>
          <w:color w:val="3A7C22" w:themeColor="accent6" w:themeShade="BF"/>
        </w:rPr>
      </w:pPr>
      <w:r w:rsidRPr="00AA398B">
        <w:rPr>
          <w:b/>
          <w:bCs/>
          <w:color w:val="3A7C22" w:themeColor="accent6" w:themeShade="BF"/>
        </w:rPr>
        <w:t>9:20-10:10</w:t>
      </w:r>
    </w:p>
    <w:p w14:paraId="1F72C425" w14:textId="10DB8CEC" w:rsidR="00AA398B" w:rsidRDefault="00AA398B" w:rsidP="00AA398B">
      <w:pPr>
        <w:spacing w:after="0" w:line="240" w:lineRule="auto"/>
        <w:rPr>
          <w:b/>
          <w:bCs/>
        </w:rPr>
      </w:pPr>
      <w:r w:rsidRPr="00AA398B">
        <w:rPr>
          <w:b/>
          <w:bCs/>
        </w:rPr>
        <w:t>Fuel’s measurement techniques (Brown’s fuel transects, duff/litter). </w:t>
      </w:r>
    </w:p>
    <w:p w14:paraId="505FC88D" w14:textId="628CE801" w:rsidR="00AA398B" w:rsidRPr="00AA398B" w:rsidRDefault="00AA398B" w:rsidP="00AA398B">
      <w:pPr>
        <w:spacing w:after="0" w:line="240" w:lineRule="auto"/>
        <w:rPr>
          <w:b/>
          <w:bCs/>
        </w:rPr>
      </w:pPr>
      <w:r w:rsidRPr="00AA398B">
        <w:rPr>
          <w:i/>
          <w:iCs/>
        </w:rPr>
        <w:t>Video, examples, and discussion</w:t>
      </w:r>
      <w:r>
        <w:rPr>
          <w:i/>
          <w:iCs/>
        </w:rPr>
        <w:t xml:space="preserve"> </w:t>
      </w:r>
      <w:r w:rsidRPr="00AA398B">
        <w:rPr>
          <w:i/>
          <w:iCs/>
        </w:rPr>
        <w:t xml:space="preserve">facilitated </w:t>
      </w:r>
      <w:r>
        <w:rPr>
          <w:i/>
          <w:iCs/>
        </w:rPr>
        <w:t>by Darcy Hammond.</w:t>
      </w:r>
      <w:r w:rsidRPr="00AA398B">
        <w:rPr>
          <w:b/>
          <w:bCs/>
        </w:rPr>
        <w:br/>
      </w:r>
    </w:p>
    <w:p w14:paraId="54F0E5D7" w14:textId="19B57A94" w:rsidR="00AA398B" w:rsidRDefault="00AA398B" w:rsidP="00AA398B">
      <w:pPr>
        <w:spacing w:after="0" w:line="240" w:lineRule="auto"/>
        <w:rPr>
          <w:b/>
          <w:bCs/>
          <w:color w:val="3A7C22" w:themeColor="accent6" w:themeShade="BF"/>
        </w:rPr>
      </w:pPr>
      <w:r w:rsidRPr="00AA398B">
        <w:rPr>
          <w:b/>
          <w:bCs/>
          <w:color w:val="3A7C22" w:themeColor="accent6" w:themeShade="BF"/>
        </w:rPr>
        <w:t>10:10-10:20</w:t>
      </w:r>
    </w:p>
    <w:p w14:paraId="0A409D1A" w14:textId="31278A49" w:rsidR="00AA398B" w:rsidRPr="00AA398B" w:rsidRDefault="00AA398B" w:rsidP="00AA398B">
      <w:pPr>
        <w:spacing w:after="0" w:line="240" w:lineRule="auto"/>
        <w:rPr>
          <w:b/>
          <w:bCs/>
          <w:color w:val="000000" w:themeColor="text1"/>
        </w:rPr>
      </w:pPr>
      <w:r w:rsidRPr="00AA398B">
        <w:rPr>
          <w:b/>
          <w:bCs/>
          <w:color w:val="000000" w:themeColor="text1"/>
        </w:rPr>
        <w:t>Break.</w:t>
      </w:r>
      <w:r w:rsidRPr="00AA398B">
        <w:rPr>
          <w:b/>
          <w:bCs/>
          <w:color w:val="000000" w:themeColor="text1"/>
        </w:rPr>
        <w:br/>
      </w:r>
    </w:p>
    <w:p w14:paraId="00F518B5" w14:textId="53825B5B" w:rsidR="00AA398B" w:rsidRPr="00AA398B" w:rsidRDefault="00AA398B" w:rsidP="00AA398B">
      <w:pPr>
        <w:spacing w:after="0" w:line="240" w:lineRule="auto"/>
        <w:rPr>
          <w:b/>
          <w:bCs/>
          <w:color w:val="3A7C22" w:themeColor="accent6" w:themeShade="BF"/>
        </w:rPr>
      </w:pPr>
      <w:r w:rsidRPr="00AA398B">
        <w:rPr>
          <w:b/>
          <w:bCs/>
          <w:color w:val="3A7C22" w:themeColor="accent6" w:themeShade="BF"/>
        </w:rPr>
        <w:t>10:20-10:50</w:t>
      </w:r>
    </w:p>
    <w:p w14:paraId="1B2EBCF3" w14:textId="77777777" w:rsidR="00AA398B" w:rsidRDefault="00AA398B" w:rsidP="00AA398B">
      <w:pPr>
        <w:spacing w:after="0" w:line="240" w:lineRule="auto"/>
        <w:rPr>
          <w:b/>
          <w:bCs/>
        </w:rPr>
      </w:pPr>
      <w:r w:rsidRPr="00AA398B">
        <w:rPr>
          <w:b/>
          <w:bCs/>
        </w:rPr>
        <w:t xml:space="preserve">Forms - Standard forms and how to customize. </w:t>
      </w:r>
    </w:p>
    <w:p w14:paraId="43CB0243" w14:textId="4563EE89" w:rsidR="00AA398B" w:rsidRPr="00AA398B" w:rsidRDefault="00AA398B" w:rsidP="00AA398B">
      <w:pPr>
        <w:spacing w:after="0" w:line="240" w:lineRule="auto"/>
        <w:rPr>
          <w:i/>
          <w:iCs/>
        </w:rPr>
      </w:pPr>
      <w:r w:rsidRPr="00AA398B">
        <w:rPr>
          <w:i/>
          <w:iCs/>
        </w:rPr>
        <w:t>Video</w:t>
      </w:r>
      <w:r>
        <w:rPr>
          <w:i/>
          <w:iCs/>
        </w:rPr>
        <w:t xml:space="preserve">, </w:t>
      </w:r>
      <w:r w:rsidRPr="00AA398B">
        <w:rPr>
          <w:i/>
          <w:iCs/>
        </w:rPr>
        <w:t>examples</w:t>
      </w:r>
      <w:r>
        <w:rPr>
          <w:i/>
          <w:iCs/>
        </w:rPr>
        <w:t xml:space="preserve">, </w:t>
      </w:r>
      <w:r w:rsidRPr="00AA398B">
        <w:rPr>
          <w:i/>
          <w:iCs/>
        </w:rPr>
        <w:t>and facilitated discussion</w:t>
      </w:r>
      <w:r>
        <w:rPr>
          <w:i/>
          <w:iCs/>
        </w:rPr>
        <w:t xml:space="preserve"> led by Monique Wynecoop.</w:t>
      </w:r>
      <w:r w:rsidRPr="00AA398B">
        <w:rPr>
          <w:i/>
          <w:iCs/>
        </w:rPr>
        <w:br/>
      </w:r>
    </w:p>
    <w:p w14:paraId="7F238FCA" w14:textId="1C8AB2C3" w:rsidR="00AA398B" w:rsidRPr="00AA398B" w:rsidRDefault="00AA398B" w:rsidP="00AA398B">
      <w:pPr>
        <w:spacing w:after="0" w:line="240" w:lineRule="auto"/>
        <w:rPr>
          <w:b/>
          <w:bCs/>
          <w:color w:val="3A7C22" w:themeColor="accent6" w:themeShade="BF"/>
        </w:rPr>
      </w:pPr>
      <w:r w:rsidRPr="00AA398B">
        <w:rPr>
          <w:b/>
          <w:bCs/>
          <w:color w:val="3A7C22" w:themeColor="accent6" w:themeShade="BF"/>
        </w:rPr>
        <w:t>10:50-11:50</w:t>
      </w:r>
    </w:p>
    <w:p w14:paraId="1E54B958" w14:textId="77777777" w:rsidR="00AA398B" w:rsidRDefault="00AA398B" w:rsidP="00AA398B">
      <w:pPr>
        <w:spacing w:after="0" w:line="240" w:lineRule="auto"/>
        <w:rPr>
          <w:b/>
          <w:bCs/>
        </w:rPr>
      </w:pPr>
      <w:r w:rsidRPr="00AA398B">
        <w:rPr>
          <w:b/>
          <w:bCs/>
        </w:rPr>
        <w:t>Fuels/vegetation photo monitoring; </w:t>
      </w:r>
      <w:proofErr w:type="spellStart"/>
      <w:r w:rsidRPr="00AA398B">
        <w:rPr>
          <w:b/>
          <w:bCs/>
        </w:rPr>
        <w:t>Photoload</w:t>
      </w:r>
      <w:proofErr w:type="spellEnd"/>
      <w:r w:rsidRPr="00AA398B">
        <w:rPr>
          <w:b/>
          <w:bCs/>
        </w:rPr>
        <w:t xml:space="preserve"> technique. </w:t>
      </w:r>
    </w:p>
    <w:p w14:paraId="6E91799C" w14:textId="60275CFD" w:rsidR="00AA398B" w:rsidRPr="00AA398B" w:rsidRDefault="00AA398B" w:rsidP="00AA398B">
      <w:pPr>
        <w:spacing w:after="0" w:line="240" w:lineRule="auto"/>
        <w:rPr>
          <w:i/>
          <w:iCs/>
        </w:rPr>
      </w:pPr>
      <w:r w:rsidRPr="00AA398B">
        <w:rPr>
          <w:i/>
          <w:iCs/>
        </w:rPr>
        <w:t>Video, presentation, exercise, facilitated discussion</w:t>
      </w:r>
      <w:r>
        <w:rPr>
          <w:i/>
          <w:iCs/>
        </w:rPr>
        <w:t xml:space="preserve"> </w:t>
      </w:r>
      <w:r w:rsidRPr="00AA398B">
        <w:rPr>
          <w:i/>
          <w:iCs/>
        </w:rPr>
        <w:t xml:space="preserve">facilitated </w:t>
      </w:r>
      <w:r>
        <w:rPr>
          <w:i/>
          <w:iCs/>
        </w:rPr>
        <w:t>by Darcy Hammond</w:t>
      </w:r>
    </w:p>
    <w:p w14:paraId="2634915F" w14:textId="77777777" w:rsidR="00AA398B" w:rsidRDefault="00AA398B" w:rsidP="00AA398B">
      <w:pPr>
        <w:spacing w:after="0" w:line="240" w:lineRule="auto"/>
        <w:rPr>
          <w:b/>
          <w:bCs/>
          <w:color w:val="3A7C22" w:themeColor="accent6" w:themeShade="BF"/>
        </w:rPr>
      </w:pPr>
    </w:p>
    <w:p w14:paraId="2B1EBE3D" w14:textId="39E87746" w:rsidR="00AA398B" w:rsidRPr="00AA398B" w:rsidRDefault="00AA398B" w:rsidP="00AA398B">
      <w:pPr>
        <w:spacing w:after="0" w:line="240" w:lineRule="auto"/>
        <w:rPr>
          <w:b/>
          <w:bCs/>
          <w:color w:val="3A7C22" w:themeColor="accent6" w:themeShade="BF"/>
        </w:rPr>
      </w:pPr>
      <w:r w:rsidRPr="00AA398B">
        <w:rPr>
          <w:b/>
          <w:bCs/>
          <w:color w:val="3A7C22" w:themeColor="accent6" w:themeShade="BF"/>
        </w:rPr>
        <w:t>11:50-12</w:t>
      </w:r>
    </w:p>
    <w:p w14:paraId="380C22AA" w14:textId="77777777" w:rsidR="00AA398B" w:rsidRDefault="00AA398B" w:rsidP="00AA398B">
      <w:pPr>
        <w:spacing w:after="0" w:line="240" w:lineRule="auto"/>
        <w:rPr>
          <w:b/>
          <w:bCs/>
        </w:rPr>
      </w:pPr>
      <w:r w:rsidRPr="00AA398B">
        <w:rPr>
          <w:b/>
          <w:bCs/>
        </w:rPr>
        <w:t>Closeout &amp; final questions. </w:t>
      </w:r>
      <w:r w:rsidRPr="00AA398B">
        <w:rPr>
          <w:b/>
          <w:bCs/>
        </w:rPr>
        <w:br/>
      </w:r>
    </w:p>
    <w:p w14:paraId="71850847" w14:textId="77777777" w:rsidR="005F0F88" w:rsidRDefault="005F0F88" w:rsidP="00AA398B">
      <w:pPr>
        <w:spacing w:after="0" w:line="240" w:lineRule="auto"/>
        <w:rPr>
          <w:b/>
          <w:bCs/>
        </w:rPr>
      </w:pPr>
    </w:p>
    <w:p w14:paraId="44063697" w14:textId="77777777" w:rsidR="005F0F88" w:rsidRDefault="005F0F88" w:rsidP="00AA398B">
      <w:pPr>
        <w:spacing w:after="0" w:line="240" w:lineRule="auto"/>
        <w:rPr>
          <w:b/>
          <w:bCs/>
        </w:rPr>
      </w:pPr>
    </w:p>
    <w:p w14:paraId="036F5BA4" w14:textId="77777777" w:rsidR="005F0F88" w:rsidRDefault="005F0F88" w:rsidP="00AA398B">
      <w:pPr>
        <w:spacing w:after="0" w:line="240" w:lineRule="auto"/>
        <w:rPr>
          <w:b/>
          <w:bCs/>
        </w:rPr>
      </w:pPr>
    </w:p>
    <w:p w14:paraId="18AD324C" w14:textId="77777777" w:rsidR="000E04C1" w:rsidRDefault="000E04C1" w:rsidP="000E04C1">
      <w:pPr>
        <w:spacing w:after="0" w:line="240" w:lineRule="auto"/>
        <w:rPr>
          <w:b/>
          <w:bCs/>
        </w:rPr>
      </w:pPr>
    </w:p>
    <w:p w14:paraId="31C93366" w14:textId="60EE61EA" w:rsidR="00AA398B" w:rsidRPr="000E04C1" w:rsidRDefault="00AA398B" w:rsidP="00AA398B">
      <w:pPr>
        <w:spacing w:after="0" w:line="240" w:lineRule="auto"/>
      </w:pPr>
      <w:r w:rsidRPr="00AA398B">
        <w:rPr>
          <w:b/>
          <w:bCs/>
          <w:color w:val="0F4761" w:themeColor="accent1" w:themeShade="BF"/>
          <w:sz w:val="28"/>
          <w:szCs w:val="28"/>
          <w:u w:val="single"/>
        </w:rPr>
        <w:lastRenderedPageBreak/>
        <w:t>Day 2: </w:t>
      </w:r>
      <w:r w:rsidRPr="00AA398B">
        <w:rPr>
          <w:b/>
          <w:bCs/>
          <w:color w:val="0F4761" w:themeColor="accent1" w:themeShade="BF"/>
          <w:sz w:val="28"/>
          <w:szCs w:val="28"/>
          <w:u w:val="single"/>
        </w:rPr>
        <w:br/>
      </w:r>
      <w:r w:rsidR="000E04C1" w:rsidRPr="000E04C1">
        <w:rPr>
          <w:u w:val="single"/>
        </w:rPr>
        <w:t>Format</w:t>
      </w:r>
      <w:r w:rsidR="000E04C1" w:rsidRPr="005F0F88">
        <w:t xml:space="preserve">: </w:t>
      </w:r>
      <w:r w:rsidR="000E04C1">
        <w:t xml:space="preserve">Day </w:t>
      </w:r>
      <w:r w:rsidR="000E04C1">
        <w:t>2</w:t>
      </w:r>
      <w:r w:rsidR="000E04C1">
        <w:t xml:space="preserve"> will </w:t>
      </w:r>
      <w:r w:rsidR="000E04C1">
        <w:t xml:space="preserve">be led by invited guest experts who will present on topics with examples and insights from their own monitoring experiences, with some training videos to illustrate concepts, resources, and tools. There will be ample time for questions and discussion. </w:t>
      </w:r>
    </w:p>
    <w:p w14:paraId="2DB098EC" w14:textId="77777777" w:rsidR="000E04C1" w:rsidRDefault="000E04C1" w:rsidP="00AA398B">
      <w:pPr>
        <w:spacing w:after="0" w:line="240" w:lineRule="auto"/>
        <w:rPr>
          <w:b/>
          <w:bCs/>
        </w:rPr>
      </w:pPr>
    </w:p>
    <w:p w14:paraId="64EC2A57" w14:textId="07BDEC1C" w:rsidR="00AA398B" w:rsidRPr="00AA398B" w:rsidRDefault="00AA398B" w:rsidP="00AA398B">
      <w:pPr>
        <w:spacing w:after="0" w:line="240" w:lineRule="auto"/>
        <w:rPr>
          <w:b/>
          <w:bCs/>
          <w:color w:val="3A7C22" w:themeColor="accent6" w:themeShade="BF"/>
        </w:rPr>
      </w:pPr>
      <w:r w:rsidRPr="00AA398B">
        <w:rPr>
          <w:b/>
          <w:bCs/>
          <w:color w:val="3A7C22" w:themeColor="accent6" w:themeShade="BF"/>
        </w:rPr>
        <w:t>8-8:10 PDT</w:t>
      </w:r>
    </w:p>
    <w:p w14:paraId="56F974BF" w14:textId="6B1377EA" w:rsidR="00AA398B" w:rsidRDefault="00AA398B" w:rsidP="00AA398B">
      <w:pPr>
        <w:spacing w:after="0" w:line="240" w:lineRule="auto"/>
        <w:rPr>
          <w:b/>
          <w:bCs/>
        </w:rPr>
      </w:pPr>
      <w:r w:rsidRPr="00AA398B">
        <w:rPr>
          <w:b/>
          <w:bCs/>
        </w:rPr>
        <w:t>Welcome.</w:t>
      </w:r>
      <w:r w:rsidRPr="00AA398B">
        <w:rPr>
          <w:b/>
          <w:bCs/>
        </w:rPr>
        <w:br/>
      </w:r>
    </w:p>
    <w:p w14:paraId="1CA3569D" w14:textId="77777777" w:rsidR="00AA398B" w:rsidRPr="00AA398B" w:rsidRDefault="00AA398B" w:rsidP="00AA398B">
      <w:pPr>
        <w:spacing w:after="0" w:line="240" w:lineRule="auto"/>
        <w:rPr>
          <w:b/>
          <w:bCs/>
          <w:color w:val="3A7C22" w:themeColor="accent6" w:themeShade="BF"/>
        </w:rPr>
      </w:pPr>
      <w:r w:rsidRPr="00AA398B">
        <w:rPr>
          <w:b/>
          <w:bCs/>
          <w:color w:val="3A7C22" w:themeColor="accent6" w:themeShade="BF"/>
        </w:rPr>
        <w:t>8:10-8:50</w:t>
      </w:r>
      <w:r w:rsidRPr="00AA398B">
        <w:rPr>
          <w:b/>
          <w:bCs/>
          <w:color w:val="3A7C22" w:themeColor="accent6" w:themeShade="BF"/>
        </w:rPr>
        <w:t xml:space="preserve"> </w:t>
      </w:r>
    </w:p>
    <w:p w14:paraId="16C432B1" w14:textId="77777777" w:rsidR="00AA398B" w:rsidRDefault="00AA398B" w:rsidP="00AA398B">
      <w:pPr>
        <w:spacing w:after="0" w:line="240" w:lineRule="auto"/>
        <w:rPr>
          <w:b/>
          <w:bCs/>
        </w:rPr>
      </w:pPr>
      <w:r w:rsidRPr="00AA398B">
        <w:rPr>
          <w:b/>
          <w:bCs/>
        </w:rPr>
        <w:t xml:space="preserve">Mortality measurements and the Tripod Fire/ Burn Severity Mapping Tool. </w:t>
      </w:r>
    </w:p>
    <w:p w14:paraId="24D586A1" w14:textId="26D70079" w:rsidR="00AA398B" w:rsidRPr="005F0F88" w:rsidRDefault="00AA398B" w:rsidP="00AA398B">
      <w:pPr>
        <w:spacing w:after="0" w:line="240" w:lineRule="auto"/>
        <w:rPr>
          <w:i/>
          <w:iCs/>
        </w:rPr>
      </w:pPr>
      <w:r w:rsidRPr="005F0F88">
        <w:rPr>
          <w:i/>
          <w:iCs/>
        </w:rPr>
        <w:t>Virtual presentation by Susan Pritchard</w:t>
      </w:r>
      <w:r w:rsidR="005F0F88">
        <w:rPr>
          <w:i/>
          <w:iCs/>
        </w:rPr>
        <w:t>, Research Scientist and fire ecologist, University of Washington</w:t>
      </w:r>
      <w:r w:rsidRPr="005F0F88">
        <w:rPr>
          <w:i/>
          <w:iCs/>
        </w:rPr>
        <w:br/>
      </w:r>
    </w:p>
    <w:p w14:paraId="0CA72240" w14:textId="77777777" w:rsidR="00AA398B" w:rsidRPr="00AA398B" w:rsidRDefault="00AA398B" w:rsidP="00AA398B">
      <w:pPr>
        <w:spacing w:after="0" w:line="240" w:lineRule="auto"/>
        <w:rPr>
          <w:b/>
          <w:bCs/>
          <w:color w:val="3A7C22" w:themeColor="accent6" w:themeShade="BF"/>
        </w:rPr>
      </w:pPr>
      <w:r w:rsidRPr="00AA398B">
        <w:rPr>
          <w:b/>
          <w:bCs/>
          <w:color w:val="3A7C22" w:themeColor="accent6" w:themeShade="BF"/>
        </w:rPr>
        <w:t>8:50-9:20</w:t>
      </w:r>
    </w:p>
    <w:p w14:paraId="73FB74F2" w14:textId="77777777" w:rsidR="00AA398B" w:rsidRDefault="00AA398B" w:rsidP="00AA398B">
      <w:pPr>
        <w:spacing w:after="0" w:line="240" w:lineRule="auto"/>
        <w:rPr>
          <w:b/>
          <w:bCs/>
        </w:rPr>
      </w:pPr>
      <w:r w:rsidRPr="00AA398B">
        <w:rPr>
          <w:b/>
          <w:bCs/>
        </w:rPr>
        <w:t>Estimating fire severity and composite burn index. </w:t>
      </w:r>
    </w:p>
    <w:p w14:paraId="796187EC" w14:textId="3A597846" w:rsidR="00AA398B" w:rsidRPr="00AA398B" w:rsidRDefault="00AA398B" w:rsidP="000E04C1">
      <w:pPr>
        <w:rPr>
          <w:i/>
          <w:iCs/>
        </w:rPr>
      </w:pPr>
      <w:r w:rsidRPr="005F0F88">
        <w:rPr>
          <w:i/>
          <w:iCs/>
        </w:rPr>
        <w:t>Video, examples, and facilitated discussion</w:t>
      </w:r>
      <w:r w:rsidR="005F0F88" w:rsidRPr="005F0F88">
        <w:rPr>
          <w:i/>
          <w:iCs/>
        </w:rPr>
        <w:t xml:space="preserve"> led by Heather Heward, </w:t>
      </w:r>
      <w:r w:rsidR="005F0F88" w:rsidRPr="005F0F88">
        <w:rPr>
          <w:i/>
          <w:iCs/>
        </w:rPr>
        <w:t>Senior Fire Ecology &amp; Management Instructor</w:t>
      </w:r>
      <w:r w:rsidR="005F0F88">
        <w:rPr>
          <w:i/>
          <w:iCs/>
        </w:rPr>
        <w:t xml:space="preserve">, University of Idaho. </w:t>
      </w:r>
    </w:p>
    <w:p w14:paraId="6703F7D8" w14:textId="77777777" w:rsidR="00AA398B" w:rsidRPr="00AA398B" w:rsidRDefault="00AA398B" w:rsidP="00AA398B">
      <w:pPr>
        <w:spacing w:after="0" w:line="240" w:lineRule="auto"/>
        <w:rPr>
          <w:b/>
          <w:bCs/>
          <w:color w:val="3A7C22" w:themeColor="accent6" w:themeShade="BF"/>
        </w:rPr>
      </w:pPr>
      <w:r w:rsidRPr="00AA398B">
        <w:rPr>
          <w:b/>
          <w:bCs/>
          <w:color w:val="3A7C22" w:themeColor="accent6" w:themeShade="BF"/>
        </w:rPr>
        <w:t>9:20-10</w:t>
      </w:r>
    </w:p>
    <w:p w14:paraId="4B397942" w14:textId="679554CD" w:rsidR="00AA398B" w:rsidRDefault="00AA398B" w:rsidP="00AA398B">
      <w:pPr>
        <w:spacing w:after="0" w:line="240" w:lineRule="auto"/>
        <w:rPr>
          <w:b/>
          <w:bCs/>
        </w:rPr>
      </w:pPr>
      <w:r w:rsidRPr="00AA398B">
        <w:rPr>
          <w:b/>
          <w:bCs/>
        </w:rPr>
        <w:t>Introductory overview of FFI and entering data into the program</w:t>
      </w:r>
      <w:r w:rsidR="005A2F48">
        <w:rPr>
          <w:b/>
          <w:bCs/>
        </w:rPr>
        <w:t xml:space="preserve">, </w:t>
      </w:r>
      <w:r w:rsidRPr="00AA398B">
        <w:rPr>
          <w:b/>
          <w:bCs/>
        </w:rPr>
        <w:t>getting reports</w:t>
      </w:r>
      <w:r w:rsidR="005A2F48">
        <w:rPr>
          <w:b/>
          <w:bCs/>
        </w:rPr>
        <w:t>, and making</w:t>
      </w:r>
      <w:r w:rsidRPr="00AA398B">
        <w:rPr>
          <w:b/>
          <w:bCs/>
        </w:rPr>
        <w:t xml:space="preserve"> summaries from the outputs. </w:t>
      </w:r>
    </w:p>
    <w:p w14:paraId="32751E00" w14:textId="4AB27BA4" w:rsidR="00AA398B" w:rsidRPr="00AA398B" w:rsidRDefault="00AA398B" w:rsidP="00AA398B">
      <w:pPr>
        <w:spacing w:after="0" w:line="240" w:lineRule="auto"/>
        <w:rPr>
          <w:i/>
          <w:iCs/>
        </w:rPr>
      </w:pPr>
      <w:r w:rsidRPr="00AA398B">
        <w:rPr>
          <w:i/>
          <w:iCs/>
        </w:rPr>
        <w:t>Virtual presentation by Duncan Lutes</w:t>
      </w:r>
      <w:r w:rsidR="005F0F88">
        <w:rPr>
          <w:i/>
          <w:iCs/>
        </w:rPr>
        <w:t>, Fire Ecologist, US Forest Service RMRS</w:t>
      </w:r>
      <w:r w:rsidRPr="00AA398B">
        <w:rPr>
          <w:i/>
          <w:iCs/>
        </w:rPr>
        <w:br/>
      </w:r>
    </w:p>
    <w:p w14:paraId="17B7BF44" w14:textId="77777777" w:rsidR="00AA398B" w:rsidRPr="00AA398B" w:rsidRDefault="00AA398B" w:rsidP="00AA398B">
      <w:pPr>
        <w:spacing w:after="0" w:line="240" w:lineRule="auto"/>
        <w:rPr>
          <w:b/>
          <w:bCs/>
          <w:color w:val="3A7C22" w:themeColor="accent6" w:themeShade="BF"/>
        </w:rPr>
      </w:pPr>
      <w:r w:rsidRPr="00AA398B">
        <w:rPr>
          <w:b/>
          <w:bCs/>
          <w:color w:val="3A7C22" w:themeColor="accent6" w:themeShade="BF"/>
        </w:rPr>
        <w:t>10-10:15</w:t>
      </w:r>
    </w:p>
    <w:p w14:paraId="4BA1A9E0" w14:textId="07A9CA04" w:rsidR="00AA398B" w:rsidRDefault="00AA398B" w:rsidP="00AA398B">
      <w:pPr>
        <w:spacing w:after="0" w:line="240" w:lineRule="auto"/>
        <w:rPr>
          <w:b/>
          <w:bCs/>
        </w:rPr>
      </w:pPr>
      <w:r w:rsidRPr="00AA398B">
        <w:rPr>
          <w:b/>
          <w:bCs/>
        </w:rPr>
        <w:t>Break</w:t>
      </w:r>
      <w:r w:rsidRPr="00AA398B">
        <w:rPr>
          <w:b/>
          <w:bCs/>
        </w:rPr>
        <w:br/>
      </w:r>
    </w:p>
    <w:p w14:paraId="2E662751" w14:textId="77777777" w:rsidR="00AA398B" w:rsidRPr="00AA398B" w:rsidRDefault="00AA398B" w:rsidP="00AA398B">
      <w:pPr>
        <w:spacing w:after="0" w:line="240" w:lineRule="auto"/>
        <w:rPr>
          <w:b/>
          <w:bCs/>
          <w:color w:val="3A7C22" w:themeColor="accent6" w:themeShade="BF"/>
        </w:rPr>
      </w:pPr>
      <w:r w:rsidRPr="00AA398B">
        <w:rPr>
          <w:b/>
          <w:bCs/>
          <w:color w:val="3A7C22" w:themeColor="accent6" w:themeShade="BF"/>
        </w:rPr>
        <w:t>10:15-11:15</w:t>
      </w:r>
    </w:p>
    <w:p w14:paraId="17882F1B" w14:textId="77777777" w:rsidR="00AA398B" w:rsidRDefault="00AA398B" w:rsidP="00AA398B">
      <w:pPr>
        <w:spacing w:after="0" w:line="240" w:lineRule="auto"/>
        <w:rPr>
          <w:b/>
          <w:bCs/>
        </w:rPr>
      </w:pPr>
      <w:r w:rsidRPr="00AA398B">
        <w:rPr>
          <w:b/>
          <w:bCs/>
        </w:rPr>
        <w:t>Compiling results and archiving data and forms; communicating and reporting</w:t>
      </w:r>
      <w:r w:rsidRPr="00AA398B">
        <w:rPr>
          <w:b/>
          <w:bCs/>
        </w:rPr>
        <w:br/>
        <w:t xml:space="preserve">monitoring results; updating or adapting monitoring handbook; evaluating monitoring programs and changing protocols; overview of </w:t>
      </w:r>
      <w:proofErr w:type="gramStart"/>
      <w:r w:rsidRPr="00AA398B">
        <w:rPr>
          <w:b/>
          <w:bCs/>
        </w:rPr>
        <w:t>coarse</w:t>
      </w:r>
      <w:proofErr w:type="gramEnd"/>
      <w:r w:rsidRPr="00AA398B">
        <w:rPr>
          <w:b/>
          <w:bCs/>
        </w:rPr>
        <w:t xml:space="preserve">-level metrics. </w:t>
      </w:r>
    </w:p>
    <w:p w14:paraId="326F752E" w14:textId="20E11642" w:rsidR="00AA398B" w:rsidRPr="00AA398B" w:rsidRDefault="00AA398B" w:rsidP="00AA398B">
      <w:pPr>
        <w:spacing w:after="0" w:line="240" w:lineRule="auto"/>
        <w:rPr>
          <w:i/>
          <w:iCs/>
        </w:rPr>
      </w:pPr>
      <w:r w:rsidRPr="00AA398B">
        <w:rPr>
          <w:i/>
          <w:iCs/>
        </w:rPr>
        <w:t>Videos, examples, participant perspectives and experiences, discussion</w:t>
      </w:r>
      <w:r w:rsidR="005F0F88">
        <w:rPr>
          <w:i/>
          <w:iCs/>
        </w:rPr>
        <w:t xml:space="preserve"> facilitated by Monique Wynecoop.</w:t>
      </w:r>
      <w:r w:rsidRPr="00AA398B">
        <w:rPr>
          <w:i/>
          <w:iCs/>
        </w:rPr>
        <w:br/>
      </w:r>
    </w:p>
    <w:p w14:paraId="2EEBF288" w14:textId="77777777" w:rsidR="00AA398B" w:rsidRPr="00AA398B" w:rsidRDefault="00AA398B" w:rsidP="00AA398B">
      <w:pPr>
        <w:spacing w:after="0" w:line="240" w:lineRule="auto"/>
        <w:rPr>
          <w:b/>
          <w:bCs/>
          <w:color w:val="3A7C22" w:themeColor="accent6" w:themeShade="BF"/>
        </w:rPr>
      </w:pPr>
      <w:r w:rsidRPr="00AA398B">
        <w:rPr>
          <w:b/>
          <w:bCs/>
          <w:color w:val="3A7C22" w:themeColor="accent6" w:themeShade="BF"/>
        </w:rPr>
        <w:t>11:15-12</w:t>
      </w:r>
    </w:p>
    <w:p w14:paraId="4DC087B0" w14:textId="77777777" w:rsidR="00AA398B" w:rsidRDefault="00AA398B" w:rsidP="00AA398B">
      <w:pPr>
        <w:spacing w:after="0" w:line="240" w:lineRule="auto"/>
        <w:rPr>
          <w:b/>
          <w:bCs/>
        </w:rPr>
      </w:pPr>
      <w:r w:rsidRPr="00AA398B">
        <w:rPr>
          <w:b/>
          <w:bCs/>
        </w:rPr>
        <w:t xml:space="preserve">Overview of online resources and Apps: Excel fuels calculator, FFI, FFI Lite, FCCS, Survey 123. </w:t>
      </w:r>
    </w:p>
    <w:p w14:paraId="17B286F1" w14:textId="5F9734D4" w:rsidR="00AA398B" w:rsidRPr="005F0F88" w:rsidRDefault="00AA398B" w:rsidP="00AA398B">
      <w:pPr>
        <w:spacing w:after="0" w:line="240" w:lineRule="auto"/>
        <w:rPr>
          <w:i/>
          <w:iCs/>
        </w:rPr>
      </w:pPr>
      <w:r w:rsidRPr="005F0F88">
        <w:rPr>
          <w:i/>
          <w:iCs/>
        </w:rPr>
        <w:t xml:space="preserve">Video, examples, </w:t>
      </w:r>
      <w:r w:rsidR="000E04C1">
        <w:rPr>
          <w:i/>
          <w:iCs/>
        </w:rPr>
        <w:t xml:space="preserve">invited </w:t>
      </w:r>
      <w:r w:rsidR="005F0F88">
        <w:rPr>
          <w:i/>
          <w:iCs/>
        </w:rPr>
        <w:t xml:space="preserve">guest perspectives and experiences, </w:t>
      </w:r>
      <w:r w:rsidRPr="005F0F88">
        <w:rPr>
          <w:i/>
          <w:iCs/>
        </w:rPr>
        <w:t>and facilitated discussion. </w:t>
      </w:r>
      <w:r w:rsidRPr="005F0F88">
        <w:rPr>
          <w:i/>
          <w:iCs/>
        </w:rPr>
        <w:br/>
      </w:r>
    </w:p>
    <w:p w14:paraId="2B3818DC" w14:textId="77777777" w:rsidR="00AA398B" w:rsidRPr="00AA398B" w:rsidRDefault="00AA398B" w:rsidP="00AA398B">
      <w:pPr>
        <w:spacing w:after="0" w:line="240" w:lineRule="auto"/>
        <w:rPr>
          <w:b/>
          <w:bCs/>
          <w:color w:val="3A7C22" w:themeColor="accent6" w:themeShade="BF"/>
        </w:rPr>
      </w:pPr>
      <w:r w:rsidRPr="00AA398B">
        <w:rPr>
          <w:b/>
          <w:bCs/>
          <w:color w:val="3A7C22" w:themeColor="accent6" w:themeShade="BF"/>
        </w:rPr>
        <w:t>12-12:10</w:t>
      </w:r>
    </w:p>
    <w:p w14:paraId="36CC630E" w14:textId="7CC7F242" w:rsidR="00105017" w:rsidRDefault="00AA398B" w:rsidP="00AA398B">
      <w:pPr>
        <w:spacing w:after="0" w:line="240" w:lineRule="auto"/>
        <w:rPr>
          <w:i/>
          <w:iCs/>
        </w:rPr>
      </w:pPr>
      <w:r w:rsidRPr="00AA398B">
        <w:rPr>
          <w:b/>
          <w:bCs/>
        </w:rPr>
        <w:t>Closeout &amp; final questions. </w:t>
      </w:r>
      <w:r w:rsidRPr="00AA398B">
        <w:rPr>
          <w:b/>
          <w:bCs/>
        </w:rPr>
        <w:br/>
      </w:r>
      <w:r w:rsidRPr="00AA398B">
        <w:t> </w:t>
      </w:r>
      <w:r w:rsidRPr="00AA398B">
        <w:br/>
        <w:t>Register </w:t>
      </w:r>
      <w:hyperlink r:id="rId6" w:anchor="/registration" w:tgtFrame="_blank" w:history="1">
        <w:r w:rsidRPr="00AA398B">
          <w:rPr>
            <w:rStyle w:val="Hyperlink"/>
          </w:rPr>
          <w:t>HERE</w:t>
        </w:r>
      </w:hyperlink>
      <w:r w:rsidRPr="00AA398B">
        <w:t>!</w:t>
      </w:r>
      <w:r w:rsidR="000E04C1">
        <w:t xml:space="preserve"> </w:t>
      </w:r>
      <w:r w:rsidR="000E04C1" w:rsidRPr="000E04C1">
        <w:rPr>
          <w:i/>
          <w:iCs/>
        </w:rPr>
        <w:t>(link:</w:t>
      </w:r>
      <w:r w:rsidRPr="000E04C1">
        <w:rPr>
          <w:i/>
          <w:iCs/>
        </w:rPr>
        <w:t> </w:t>
      </w:r>
      <w:hyperlink r:id="rId7" w:history="1">
        <w:r w:rsidR="00105017" w:rsidRPr="00006CB6">
          <w:rPr>
            <w:rStyle w:val="Hyperlink"/>
            <w:i/>
            <w:iCs/>
          </w:rPr>
          <w:t>https://oregonstate.zoom.us/meeting/register/hM20h733Rb2IP6haXaKd_Q#/registration</w:t>
        </w:r>
      </w:hyperlink>
      <w:r w:rsidR="000E04C1" w:rsidRPr="000E04C1">
        <w:rPr>
          <w:i/>
          <w:iCs/>
        </w:rPr>
        <w:t>)</w:t>
      </w:r>
    </w:p>
    <w:p w14:paraId="2C259001" w14:textId="7AE9A337" w:rsidR="00105017" w:rsidRDefault="00105017" w:rsidP="00105017">
      <w:pPr>
        <w:spacing w:line="240" w:lineRule="auto"/>
      </w:pPr>
      <w:r w:rsidRPr="00AA398B">
        <w:rPr>
          <w:b/>
          <w:bCs/>
          <w:color w:val="0F4761" w:themeColor="accent1" w:themeShade="BF"/>
          <w:sz w:val="28"/>
          <w:szCs w:val="28"/>
          <w:u w:val="single"/>
        </w:rPr>
        <w:lastRenderedPageBreak/>
        <w:t xml:space="preserve">Day </w:t>
      </w:r>
      <w:r>
        <w:rPr>
          <w:b/>
          <w:bCs/>
          <w:color w:val="0F4761" w:themeColor="accent1" w:themeShade="BF"/>
          <w:sz w:val="28"/>
          <w:szCs w:val="28"/>
          <w:u w:val="single"/>
        </w:rPr>
        <w:t>3</w:t>
      </w:r>
      <w:r w:rsidRPr="00AA398B">
        <w:rPr>
          <w:b/>
          <w:bCs/>
          <w:color w:val="0F4761" w:themeColor="accent1" w:themeShade="BF"/>
          <w:sz w:val="28"/>
          <w:szCs w:val="28"/>
          <w:u w:val="single"/>
        </w:rPr>
        <w:t>: </w:t>
      </w:r>
      <w:r w:rsidRPr="00AA398B">
        <w:rPr>
          <w:b/>
          <w:bCs/>
          <w:color w:val="0F4761" w:themeColor="accent1" w:themeShade="BF"/>
          <w:sz w:val="28"/>
          <w:szCs w:val="28"/>
          <w:u w:val="single"/>
        </w:rPr>
        <w:br/>
      </w:r>
      <w:r w:rsidRPr="000E04C1">
        <w:rPr>
          <w:u w:val="single"/>
        </w:rPr>
        <w:t>Format</w:t>
      </w:r>
      <w:r w:rsidRPr="00105017">
        <w:t xml:space="preserve">: </w:t>
      </w:r>
      <w:r>
        <w:t>Ful day</w:t>
      </w:r>
      <w:r w:rsidR="007B3578">
        <w:t>.</w:t>
      </w:r>
      <w:r>
        <w:t xml:space="preserve"> </w:t>
      </w:r>
      <w:r w:rsidRPr="00105017">
        <w:t xml:space="preserve">Field walkthrough of </w:t>
      </w:r>
      <w:proofErr w:type="spellStart"/>
      <w:r w:rsidRPr="00105017">
        <w:t>Firemon</w:t>
      </w:r>
      <w:proofErr w:type="spellEnd"/>
      <w:r w:rsidRPr="00105017">
        <w:t xml:space="preserve"> protocol: sampling methods and</w:t>
      </w:r>
      <w:r>
        <w:t xml:space="preserve"> </w:t>
      </w:r>
      <w:r w:rsidRPr="00105017">
        <w:t>manuals, field forms, measurements and data collection,</w:t>
      </w:r>
      <w:r>
        <w:t xml:space="preserve"> </w:t>
      </w:r>
      <w:r w:rsidRPr="00105017">
        <w:t>analysis, reporting, and discussion</w:t>
      </w:r>
      <w:r>
        <w:t xml:space="preserve"> at 2 locations. Additional details and logistics have been sent to students enrolled in field sessions. </w:t>
      </w:r>
    </w:p>
    <w:p w14:paraId="41EB5102" w14:textId="77777777" w:rsidR="00105017" w:rsidRDefault="00105017" w:rsidP="00105017">
      <w:pPr>
        <w:spacing w:line="240" w:lineRule="auto"/>
      </w:pPr>
    </w:p>
    <w:p w14:paraId="4F6A6458" w14:textId="6FDA44C8" w:rsidR="00105017" w:rsidRPr="00105017" w:rsidRDefault="00105017" w:rsidP="00105017">
      <w:pPr>
        <w:spacing w:line="240" w:lineRule="auto"/>
        <w:rPr>
          <w:b/>
          <w:bCs/>
        </w:rPr>
      </w:pPr>
      <w:r w:rsidRPr="00105017">
        <w:rPr>
          <w:b/>
          <w:bCs/>
        </w:rPr>
        <w:t>Yakama Reservation.</w:t>
      </w:r>
    </w:p>
    <w:p w14:paraId="16ED8F18" w14:textId="261834DE" w:rsidR="00105017" w:rsidRPr="00105017" w:rsidRDefault="00105017" w:rsidP="00105017">
      <w:pPr>
        <w:spacing w:line="240" w:lineRule="auto"/>
        <w:rPr>
          <w:i/>
          <w:iCs/>
        </w:rPr>
      </w:pPr>
      <w:r w:rsidRPr="00105017">
        <w:rPr>
          <w:i/>
          <w:iCs/>
        </w:rPr>
        <w:t>Instructors &amp; Facilitators: Heather Heward, Tom Demeo, Kerry Kemp, Autumn Ellison, Emily Jane Davis</w:t>
      </w:r>
    </w:p>
    <w:p w14:paraId="1B37D773" w14:textId="77777777" w:rsidR="00105017" w:rsidRDefault="00105017" w:rsidP="00105017">
      <w:pPr>
        <w:spacing w:line="240" w:lineRule="auto"/>
      </w:pPr>
    </w:p>
    <w:p w14:paraId="2A027E6F" w14:textId="6306A3C4" w:rsidR="00105017" w:rsidRPr="00105017" w:rsidRDefault="00105017" w:rsidP="00105017">
      <w:pPr>
        <w:spacing w:line="240" w:lineRule="auto"/>
        <w:rPr>
          <w:b/>
          <w:bCs/>
        </w:rPr>
      </w:pPr>
      <w:r w:rsidRPr="00105017">
        <w:rPr>
          <w:b/>
          <w:bCs/>
        </w:rPr>
        <w:t>Flathead</w:t>
      </w:r>
      <w:r w:rsidRPr="00105017">
        <w:rPr>
          <w:b/>
          <w:bCs/>
        </w:rPr>
        <w:t xml:space="preserve"> Reservation.</w:t>
      </w:r>
    </w:p>
    <w:p w14:paraId="69E8FB6D" w14:textId="3D8DA089" w:rsidR="00105017" w:rsidRPr="00105017" w:rsidRDefault="00105017" w:rsidP="00105017">
      <w:pPr>
        <w:spacing w:line="240" w:lineRule="auto"/>
        <w:rPr>
          <w:i/>
          <w:iCs/>
        </w:rPr>
      </w:pPr>
      <w:r w:rsidRPr="00105017">
        <w:rPr>
          <w:i/>
          <w:iCs/>
        </w:rPr>
        <w:t xml:space="preserve">Instructors &amp; Facilitators: </w:t>
      </w:r>
      <w:r w:rsidRPr="00105017">
        <w:rPr>
          <w:i/>
          <w:iCs/>
        </w:rPr>
        <w:t>Sarah Flanary, Monique Wynecoop</w:t>
      </w:r>
    </w:p>
    <w:sectPr w:rsidR="00105017" w:rsidRPr="001050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5159" w14:textId="77777777" w:rsidR="00705905" w:rsidRDefault="00705905" w:rsidP="000E04C1">
      <w:pPr>
        <w:spacing w:after="0" w:line="240" w:lineRule="auto"/>
      </w:pPr>
      <w:r>
        <w:separator/>
      </w:r>
    </w:p>
  </w:endnote>
  <w:endnote w:type="continuationSeparator" w:id="0">
    <w:p w14:paraId="39584C35" w14:textId="77777777" w:rsidR="00705905" w:rsidRDefault="00705905" w:rsidP="000E0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588B" w14:textId="77777777" w:rsidR="00705905" w:rsidRDefault="00705905" w:rsidP="000E04C1">
      <w:pPr>
        <w:spacing w:after="0" w:line="240" w:lineRule="auto"/>
      </w:pPr>
      <w:r>
        <w:separator/>
      </w:r>
    </w:p>
  </w:footnote>
  <w:footnote w:type="continuationSeparator" w:id="0">
    <w:p w14:paraId="16A72941" w14:textId="77777777" w:rsidR="00705905" w:rsidRDefault="00705905" w:rsidP="000E04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8B"/>
    <w:rsid w:val="000329F0"/>
    <w:rsid w:val="000E04C1"/>
    <w:rsid w:val="00105017"/>
    <w:rsid w:val="00475564"/>
    <w:rsid w:val="005A2F48"/>
    <w:rsid w:val="005F0F88"/>
    <w:rsid w:val="006B0F65"/>
    <w:rsid w:val="00705905"/>
    <w:rsid w:val="007430D2"/>
    <w:rsid w:val="007B3578"/>
    <w:rsid w:val="007F34C5"/>
    <w:rsid w:val="00AA398B"/>
    <w:rsid w:val="00D36D07"/>
    <w:rsid w:val="00D5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85AC72"/>
  <w15:chartTrackingRefBased/>
  <w15:docId w15:val="{A4EA0EF7-865B-1B4B-82CA-E9C38FB7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017"/>
  </w:style>
  <w:style w:type="paragraph" w:styleId="Heading1">
    <w:name w:val="heading 1"/>
    <w:basedOn w:val="Normal"/>
    <w:next w:val="Normal"/>
    <w:link w:val="Heading1Char"/>
    <w:uiPriority w:val="9"/>
    <w:qFormat/>
    <w:rsid w:val="00AA3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3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3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98B"/>
    <w:rPr>
      <w:rFonts w:eastAsiaTheme="majorEastAsia" w:cstheme="majorBidi"/>
      <w:color w:val="272727" w:themeColor="text1" w:themeTint="D8"/>
    </w:rPr>
  </w:style>
  <w:style w:type="paragraph" w:styleId="Title">
    <w:name w:val="Title"/>
    <w:basedOn w:val="Normal"/>
    <w:next w:val="Normal"/>
    <w:link w:val="TitleChar"/>
    <w:uiPriority w:val="10"/>
    <w:qFormat/>
    <w:rsid w:val="00AA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98B"/>
    <w:pPr>
      <w:spacing w:before="160"/>
      <w:jc w:val="center"/>
    </w:pPr>
    <w:rPr>
      <w:i/>
      <w:iCs/>
      <w:color w:val="404040" w:themeColor="text1" w:themeTint="BF"/>
    </w:rPr>
  </w:style>
  <w:style w:type="character" w:customStyle="1" w:styleId="QuoteChar">
    <w:name w:val="Quote Char"/>
    <w:basedOn w:val="DefaultParagraphFont"/>
    <w:link w:val="Quote"/>
    <w:uiPriority w:val="29"/>
    <w:rsid w:val="00AA398B"/>
    <w:rPr>
      <w:i/>
      <w:iCs/>
      <w:color w:val="404040" w:themeColor="text1" w:themeTint="BF"/>
    </w:rPr>
  </w:style>
  <w:style w:type="paragraph" w:styleId="ListParagraph">
    <w:name w:val="List Paragraph"/>
    <w:basedOn w:val="Normal"/>
    <w:uiPriority w:val="34"/>
    <w:qFormat/>
    <w:rsid w:val="00AA398B"/>
    <w:pPr>
      <w:ind w:left="720"/>
      <w:contextualSpacing/>
    </w:pPr>
  </w:style>
  <w:style w:type="character" w:styleId="IntenseEmphasis">
    <w:name w:val="Intense Emphasis"/>
    <w:basedOn w:val="DefaultParagraphFont"/>
    <w:uiPriority w:val="21"/>
    <w:qFormat/>
    <w:rsid w:val="00AA398B"/>
    <w:rPr>
      <w:i/>
      <w:iCs/>
      <w:color w:val="0F4761" w:themeColor="accent1" w:themeShade="BF"/>
    </w:rPr>
  </w:style>
  <w:style w:type="paragraph" w:styleId="IntenseQuote">
    <w:name w:val="Intense Quote"/>
    <w:basedOn w:val="Normal"/>
    <w:next w:val="Normal"/>
    <w:link w:val="IntenseQuoteChar"/>
    <w:uiPriority w:val="30"/>
    <w:qFormat/>
    <w:rsid w:val="00AA3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98B"/>
    <w:rPr>
      <w:i/>
      <w:iCs/>
      <w:color w:val="0F4761" w:themeColor="accent1" w:themeShade="BF"/>
    </w:rPr>
  </w:style>
  <w:style w:type="character" w:styleId="IntenseReference">
    <w:name w:val="Intense Reference"/>
    <w:basedOn w:val="DefaultParagraphFont"/>
    <w:uiPriority w:val="32"/>
    <w:qFormat/>
    <w:rsid w:val="00AA398B"/>
    <w:rPr>
      <w:b/>
      <w:bCs/>
      <w:smallCaps/>
      <w:color w:val="0F4761" w:themeColor="accent1" w:themeShade="BF"/>
      <w:spacing w:val="5"/>
    </w:rPr>
  </w:style>
  <w:style w:type="character" w:styleId="Strong">
    <w:name w:val="Strong"/>
    <w:basedOn w:val="DefaultParagraphFont"/>
    <w:uiPriority w:val="22"/>
    <w:qFormat/>
    <w:rsid w:val="00AA398B"/>
    <w:rPr>
      <w:b/>
      <w:bCs/>
    </w:rPr>
  </w:style>
  <w:style w:type="character" w:styleId="Hyperlink">
    <w:name w:val="Hyperlink"/>
    <w:basedOn w:val="DefaultParagraphFont"/>
    <w:uiPriority w:val="99"/>
    <w:unhideWhenUsed/>
    <w:rsid w:val="00AA398B"/>
    <w:rPr>
      <w:color w:val="0000FF"/>
      <w:u w:val="single"/>
    </w:rPr>
  </w:style>
  <w:style w:type="paragraph" w:styleId="Header">
    <w:name w:val="header"/>
    <w:basedOn w:val="Normal"/>
    <w:link w:val="HeaderChar"/>
    <w:uiPriority w:val="99"/>
    <w:unhideWhenUsed/>
    <w:rsid w:val="000E0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4C1"/>
  </w:style>
  <w:style w:type="paragraph" w:styleId="Footer">
    <w:name w:val="footer"/>
    <w:basedOn w:val="Normal"/>
    <w:link w:val="FooterChar"/>
    <w:uiPriority w:val="99"/>
    <w:unhideWhenUsed/>
    <w:rsid w:val="000E0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4C1"/>
  </w:style>
  <w:style w:type="character" w:styleId="UnresolvedMention">
    <w:name w:val="Unresolved Mention"/>
    <w:basedOn w:val="DefaultParagraphFont"/>
    <w:uiPriority w:val="99"/>
    <w:semiHidden/>
    <w:unhideWhenUsed/>
    <w:rsid w:val="00105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45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egonstate.zoom.us/meeting/register/hM20h733Rb2IP6haXaKd_Q#/registr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egonstate.zoom.us/meeting/register/hM20h733Rb2IP6haXaKd_Q"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Ellison, Autumn</dc:creator>
  <cp:keywords/>
  <dc:description/>
  <cp:lastModifiedBy>Ellison, Autumn</cp:lastModifiedBy>
  <cp:revision>5</cp:revision>
  <dcterms:created xsi:type="dcterms:W3CDTF">2025-05-12T23:09:00Z</dcterms:created>
  <dcterms:modified xsi:type="dcterms:W3CDTF">2025-05-12T23:59:00Z</dcterms:modified>
</cp:coreProperties>
</file>